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B7FA" w14:textId="35A023F0" w:rsidR="004E56AC" w:rsidRPr="0048601A" w:rsidRDefault="004E56AC" w:rsidP="00B26B66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>Zápis</w:t>
      </w:r>
      <w:r w:rsidR="00B26B66" w:rsidRPr="0048601A">
        <w:rPr>
          <w:rFonts w:ascii="Times New Roman" w:hAnsi="Times New Roman" w:cs="Times New Roman"/>
          <w:u w:val="single"/>
        </w:rPr>
        <w:t xml:space="preserve"> a usnesení</w:t>
      </w:r>
      <w:r w:rsidRPr="0048601A">
        <w:rPr>
          <w:rFonts w:ascii="Times New Roman" w:hAnsi="Times New Roman" w:cs="Times New Roman"/>
          <w:u w:val="single"/>
        </w:rPr>
        <w:t xml:space="preserve"> ze zasedání Rady městyse Louňovice pod Blaníkem ze dne </w:t>
      </w:r>
      <w:r w:rsidR="000C0A88">
        <w:rPr>
          <w:rFonts w:ascii="Times New Roman" w:hAnsi="Times New Roman" w:cs="Times New Roman"/>
          <w:u w:val="single"/>
        </w:rPr>
        <w:t>5</w:t>
      </w:r>
      <w:r w:rsidR="00333965" w:rsidRPr="0048601A">
        <w:rPr>
          <w:rFonts w:ascii="Times New Roman" w:hAnsi="Times New Roman" w:cs="Times New Roman"/>
          <w:u w:val="single"/>
        </w:rPr>
        <w:t>.</w:t>
      </w:r>
      <w:r w:rsidR="000C0A88">
        <w:rPr>
          <w:rFonts w:ascii="Times New Roman" w:hAnsi="Times New Roman" w:cs="Times New Roman"/>
          <w:u w:val="single"/>
        </w:rPr>
        <w:t>10</w:t>
      </w:r>
      <w:r w:rsidRPr="0048601A">
        <w:rPr>
          <w:rFonts w:ascii="Times New Roman" w:hAnsi="Times New Roman" w:cs="Times New Roman"/>
          <w:u w:val="single"/>
        </w:rPr>
        <w:t>.202</w:t>
      </w:r>
      <w:r w:rsidR="00C249C3" w:rsidRPr="0048601A">
        <w:rPr>
          <w:rFonts w:ascii="Times New Roman" w:hAnsi="Times New Roman" w:cs="Times New Roman"/>
          <w:u w:val="single"/>
        </w:rPr>
        <w:t>6</w:t>
      </w:r>
    </w:p>
    <w:p w14:paraId="33305B38" w14:textId="6324F5E5" w:rsidR="004E56AC" w:rsidRPr="0048601A" w:rsidRDefault="00EF5B00" w:rsidP="004E56AC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>k</w:t>
      </w:r>
      <w:r w:rsidR="004E56AC" w:rsidRPr="0048601A">
        <w:rPr>
          <w:rFonts w:ascii="Times New Roman" w:hAnsi="Times New Roman" w:cs="Times New Roman"/>
        </w:rPr>
        <w:t xml:space="preserve">onané v budově městyse Louňovice pod Blaníkem od </w:t>
      </w:r>
      <w:r w:rsidR="000C0A88">
        <w:rPr>
          <w:rFonts w:ascii="Times New Roman" w:hAnsi="Times New Roman" w:cs="Times New Roman"/>
        </w:rPr>
        <w:t>14</w:t>
      </w:r>
      <w:r w:rsidR="004E56AC" w:rsidRPr="0048601A">
        <w:rPr>
          <w:rFonts w:ascii="Times New Roman" w:hAnsi="Times New Roman" w:cs="Times New Roman"/>
        </w:rPr>
        <w:t>:</w:t>
      </w:r>
      <w:r w:rsidR="000C0A88">
        <w:rPr>
          <w:rFonts w:ascii="Times New Roman" w:hAnsi="Times New Roman" w:cs="Times New Roman"/>
        </w:rPr>
        <w:t>3</w:t>
      </w:r>
      <w:r w:rsidR="00C8455E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 do </w:t>
      </w:r>
      <w:r w:rsidR="000C0A88">
        <w:rPr>
          <w:rFonts w:ascii="Times New Roman" w:hAnsi="Times New Roman" w:cs="Times New Roman"/>
        </w:rPr>
        <w:t>16</w:t>
      </w:r>
      <w:r w:rsidR="004E56AC" w:rsidRPr="0048601A">
        <w:rPr>
          <w:rFonts w:ascii="Times New Roman" w:hAnsi="Times New Roman" w:cs="Times New Roman"/>
        </w:rPr>
        <w:t>:</w:t>
      </w:r>
      <w:r w:rsidR="000C0A88">
        <w:rPr>
          <w:rFonts w:ascii="Times New Roman" w:hAnsi="Times New Roman" w:cs="Times New Roman"/>
        </w:rPr>
        <w:t>3</w:t>
      </w:r>
      <w:r w:rsidR="00E16FEB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</w:t>
      </w:r>
      <w:r w:rsidR="004E56AC" w:rsidRPr="0048601A">
        <w:rPr>
          <w:rFonts w:ascii="Times New Roman" w:hAnsi="Times New Roman" w:cs="Times New Roman"/>
        </w:rPr>
        <w:tab/>
      </w:r>
    </w:p>
    <w:p w14:paraId="61282F23" w14:textId="0F79AC83" w:rsidR="004E56AC" w:rsidRPr="0048601A" w:rsidRDefault="004E56AC" w:rsidP="004E56AC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Čj.RM – </w:t>
      </w:r>
      <w:r w:rsidR="007E2B3F">
        <w:rPr>
          <w:rFonts w:ascii="Times New Roman" w:hAnsi="Times New Roman" w:cs="Times New Roman"/>
          <w:u w:val="single"/>
        </w:rPr>
        <w:t>1</w:t>
      </w:r>
      <w:r w:rsidR="000C0A88">
        <w:rPr>
          <w:rFonts w:ascii="Times New Roman" w:hAnsi="Times New Roman" w:cs="Times New Roman"/>
          <w:u w:val="single"/>
        </w:rPr>
        <w:t>6</w:t>
      </w:r>
      <w:r w:rsidRPr="0048601A">
        <w:rPr>
          <w:rFonts w:ascii="Times New Roman" w:hAnsi="Times New Roman" w:cs="Times New Roman"/>
          <w:u w:val="single"/>
        </w:rPr>
        <w:t>/202</w:t>
      </w:r>
      <w:r w:rsidR="00B23197" w:rsidRPr="0048601A">
        <w:rPr>
          <w:rFonts w:ascii="Times New Roman" w:hAnsi="Times New Roman" w:cs="Times New Roman"/>
          <w:u w:val="single"/>
        </w:rPr>
        <w:t>6</w:t>
      </w:r>
    </w:p>
    <w:p w14:paraId="68557B47" w14:textId="385B3DBF" w:rsidR="001B36DF" w:rsidRDefault="004E56AC" w:rsidP="00E60293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 xml:space="preserve">Přítomni: Ing. Václav Fejtek, (starosta), Jiří Malý (místostarosta), </w:t>
      </w:r>
      <w:r w:rsidR="00B4659D" w:rsidRPr="0048601A">
        <w:rPr>
          <w:rFonts w:ascii="Times New Roman" w:hAnsi="Times New Roman" w:cs="Times New Roman"/>
        </w:rPr>
        <w:t>Martin Vávra,</w:t>
      </w:r>
      <w:r w:rsidR="00B05731" w:rsidRPr="0048601A">
        <w:rPr>
          <w:rFonts w:ascii="Times New Roman" w:hAnsi="Times New Roman" w:cs="Times New Roman"/>
        </w:rPr>
        <w:t xml:space="preserve"> </w:t>
      </w:r>
      <w:r w:rsidR="004F4976" w:rsidRPr="0048601A">
        <w:rPr>
          <w:rFonts w:ascii="Times New Roman" w:hAnsi="Times New Roman" w:cs="Times New Roman"/>
        </w:rPr>
        <w:t>Mgr. Pavel Tulej,</w:t>
      </w:r>
      <w:r w:rsidR="0061733B" w:rsidRPr="0048601A">
        <w:rPr>
          <w:rFonts w:ascii="Times New Roman" w:hAnsi="Times New Roman" w:cs="Times New Roman"/>
        </w:rPr>
        <w:t xml:space="preserve"> </w:t>
      </w:r>
      <w:r w:rsidR="00AA73E3" w:rsidRPr="0048601A">
        <w:rPr>
          <w:rFonts w:ascii="Times New Roman" w:hAnsi="Times New Roman" w:cs="Times New Roman"/>
        </w:rPr>
        <w:t xml:space="preserve">Bc. </w:t>
      </w:r>
      <w:r w:rsidR="004F4976" w:rsidRPr="0048601A">
        <w:rPr>
          <w:rFonts w:ascii="Times New Roman" w:hAnsi="Times New Roman" w:cs="Times New Roman"/>
        </w:rPr>
        <w:t>Martin Kahoun,</w:t>
      </w:r>
      <w:r w:rsidR="00196935" w:rsidRPr="0048601A">
        <w:rPr>
          <w:rFonts w:ascii="Times New Roman" w:hAnsi="Times New Roman" w:cs="Times New Roman"/>
        </w:rPr>
        <w:t xml:space="preserve"> </w:t>
      </w:r>
    </w:p>
    <w:p w14:paraId="6313ED90" w14:textId="77777777" w:rsidR="005412D1" w:rsidRDefault="005412D1" w:rsidP="004E56AC">
      <w:pPr>
        <w:rPr>
          <w:rFonts w:ascii="Times New Roman" w:hAnsi="Times New Roman" w:cs="Times New Roman"/>
          <w:b/>
        </w:rPr>
      </w:pPr>
    </w:p>
    <w:p w14:paraId="651D2008" w14:textId="053F28FC" w:rsidR="004E56AC" w:rsidRPr="0048601A" w:rsidRDefault="007034AB" w:rsidP="004E56AC">
      <w:pPr>
        <w:rPr>
          <w:rFonts w:ascii="Times New Roman" w:hAnsi="Times New Roman" w:cs="Times New Roman"/>
          <w:b/>
        </w:rPr>
      </w:pPr>
      <w:r w:rsidRPr="0048601A">
        <w:rPr>
          <w:rFonts w:ascii="Times New Roman" w:hAnsi="Times New Roman" w:cs="Times New Roman"/>
          <w:b/>
        </w:rPr>
        <w:t>Navržený a schválený program</w:t>
      </w:r>
      <w:r w:rsidR="004E56AC" w:rsidRPr="0048601A">
        <w:rPr>
          <w:rFonts w:ascii="Times New Roman" w:hAnsi="Times New Roman" w:cs="Times New Roman"/>
          <w:b/>
        </w:rPr>
        <w:t>:</w:t>
      </w:r>
    </w:p>
    <w:p w14:paraId="085C6D25" w14:textId="79D1A0CA" w:rsidR="00201C11" w:rsidRDefault="003A3DC2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Volební řád školské rady</w:t>
      </w:r>
    </w:p>
    <w:p w14:paraId="2D576E1B" w14:textId="727C1ADF" w:rsidR="003A3DC2" w:rsidRDefault="003611B1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Dohoda na pouťové atrakce</w:t>
      </w:r>
    </w:p>
    <w:p w14:paraId="44265ECE" w14:textId="47866415" w:rsidR="003611B1" w:rsidRDefault="003611B1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Příspěvek na básnickou sbírku</w:t>
      </w:r>
    </w:p>
    <w:p w14:paraId="49861245" w14:textId="70807DF1" w:rsidR="003611B1" w:rsidRDefault="003611B1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Dodatek č. 1 k 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na PD Pohoda</w:t>
      </w:r>
    </w:p>
    <w:p w14:paraId="373031D4" w14:textId="13435059" w:rsidR="003611B1" w:rsidRDefault="003611B1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Zásilkov</w:t>
      </w:r>
      <w:r w:rsidR="00EE6C67">
        <w:rPr>
          <w:sz w:val="22"/>
          <w:szCs w:val="22"/>
        </w:rPr>
        <w:t>n</w:t>
      </w:r>
      <w:r>
        <w:rPr>
          <w:sz w:val="22"/>
          <w:szCs w:val="22"/>
        </w:rPr>
        <w:t>a umístění Z-BOXU</w:t>
      </w:r>
    </w:p>
    <w:p w14:paraId="1ABDF404" w14:textId="1B86AAF7" w:rsidR="003611B1" w:rsidRPr="003611B1" w:rsidRDefault="003611B1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Vjezd na pozemek č</w:t>
      </w:r>
      <w:r>
        <w:rPr>
          <w:rFonts w:cs="Tahoma"/>
          <w:bCs/>
        </w:rPr>
        <w:t xml:space="preserve">. 530/21 </w:t>
      </w:r>
    </w:p>
    <w:p w14:paraId="34593A4F" w14:textId="3A29AC84" w:rsidR="003611B1" w:rsidRDefault="003611B1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rFonts w:cs="Tahoma"/>
          <w:bCs/>
        </w:rPr>
        <w:t xml:space="preserve">Návrh dělení pozemku č. 530/33 </w:t>
      </w:r>
      <w:r>
        <w:rPr>
          <w:sz w:val="22"/>
          <w:szCs w:val="22"/>
        </w:rPr>
        <w:t xml:space="preserve"> </w:t>
      </w:r>
    </w:p>
    <w:p w14:paraId="7A9EE79E" w14:textId="77777777" w:rsidR="005412D1" w:rsidRPr="0048601A" w:rsidRDefault="005412D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60549DBE" w14:textId="59C8B078" w:rsidR="0053766B" w:rsidRPr="0048601A" w:rsidRDefault="004E56AC" w:rsidP="0053766B">
      <w:pPr>
        <w:tabs>
          <w:tab w:val="left" w:pos="360"/>
        </w:tabs>
        <w:jc w:val="both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Rada městyse: </w:t>
      </w:r>
      <w:bookmarkStart w:id="0" w:name="_Hlk188437102"/>
    </w:p>
    <w:bookmarkEnd w:id="0"/>
    <w:p w14:paraId="23B82A93" w14:textId="34FC373A" w:rsidR="003A3DC2" w:rsidRDefault="0054762E" w:rsidP="003A3DC2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rFonts w:cs="Tahoma"/>
          <w:bCs/>
          <w:lang w:val="en-US"/>
        </w:rPr>
      </w:pPr>
      <w:r w:rsidRPr="00403CB3">
        <w:rPr>
          <w:rFonts w:cs="Tahoma"/>
          <w:bCs/>
        </w:rPr>
        <w:t>P</w:t>
      </w:r>
      <w:r w:rsidR="00611BEC" w:rsidRPr="00403CB3">
        <w:rPr>
          <w:rFonts w:cs="Tahoma"/>
          <w:bCs/>
        </w:rPr>
        <w:t xml:space="preserve">rojednala a schválila </w:t>
      </w:r>
      <w:r w:rsidR="003A3DC2" w:rsidRPr="003A3DC2">
        <w:rPr>
          <w:rFonts w:cs="Tahoma"/>
          <w:bCs/>
        </w:rPr>
        <w:t>v souladu s § 167 odst. 2 zákona č. 561/2004 Sb., školský zákon, ve znění pozdějších předpisů, Volební řád školské rady při Základní škole a Mateřské škole Louňovice pod Blaníkem</w:t>
      </w:r>
      <w:r w:rsidR="003A3DC2">
        <w:rPr>
          <w:rFonts w:cs="Tahoma"/>
          <w:bCs/>
        </w:rPr>
        <w:t xml:space="preserve"> a </w:t>
      </w:r>
      <w:proofErr w:type="spellStart"/>
      <w:r w:rsidR="003A3DC2" w:rsidRPr="003A3DC2">
        <w:rPr>
          <w:rFonts w:cs="Tahoma"/>
          <w:b/>
          <w:bCs/>
          <w:lang w:val="en-US"/>
        </w:rPr>
        <w:t>bere</w:t>
      </w:r>
      <w:proofErr w:type="spellEnd"/>
      <w:r w:rsidR="003A3DC2" w:rsidRPr="003A3DC2">
        <w:rPr>
          <w:rFonts w:cs="Tahoma"/>
          <w:b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/>
          <w:bCs/>
          <w:lang w:val="en-US"/>
        </w:rPr>
        <w:t>na</w:t>
      </w:r>
      <w:proofErr w:type="spellEnd"/>
      <w:r w:rsidR="003A3DC2" w:rsidRPr="003A3DC2">
        <w:rPr>
          <w:rFonts w:cs="Tahoma"/>
          <w:b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/>
          <w:bCs/>
          <w:lang w:val="en-US"/>
        </w:rPr>
        <w:t>vědomí</w:t>
      </w:r>
      <w:proofErr w:type="spellEnd"/>
      <w:r w:rsidR="003A3DC2">
        <w:rPr>
          <w:rFonts w:cs="Tahoma"/>
          <w:b/>
          <w:bCs/>
          <w:lang w:val="en-US"/>
        </w:rPr>
        <w:t xml:space="preserve">, </w:t>
      </w:r>
      <w:proofErr w:type="spellStart"/>
      <w:r w:rsidR="003A3DC2" w:rsidRPr="003A3DC2">
        <w:rPr>
          <w:rFonts w:cs="Tahoma"/>
          <w:bCs/>
          <w:lang w:val="en-US"/>
        </w:rPr>
        <w:t>že</w:t>
      </w:r>
      <w:proofErr w:type="spellEnd"/>
      <w:r w:rsidR="003A3DC2" w:rsidRPr="003A3DC2">
        <w:rPr>
          <w:rFonts w:cs="Tahoma"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Cs/>
          <w:lang w:val="en-US"/>
        </w:rPr>
        <w:t>školská</w:t>
      </w:r>
      <w:proofErr w:type="spellEnd"/>
      <w:r w:rsidR="003A3DC2" w:rsidRPr="003A3DC2">
        <w:rPr>
          <w:rFonts w:cs="Tahoma"/>
          <w:bCs/>
          <w:lang w:val="en-US"/>
        </w:rPr>
        <w:t xml:space="preserve"> rada </w:t>
      </w:r>
      <w:proofErr w:type="spellStart"/>
      <w:r w:rsidR="003A3DC2" w:rsidRPr="003A3DC2">
        <w:rPr>
          <w:rFonts w:cs="Tahoma"/>
          <w:bCs/>
          <w:lang w:val="en-US"/>
        </w:rPr>
        <w:t>při</w:t>
      </w:r>
      <w:proofErr w:type="spellEnd"/>
      <w:r w:rsidR="003A3DC2" w:rsidRPr="003A3DC2">
        <w:rPr>
          <w:rFonts w:cs="Tahoma"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Cs/>
          <w:lang w:val="en-US"/>
        </w:rPr>
        <w:t>Základní</w:t>
      </w:r>
      <w:proofErr w:type="spellEnd"/>
      <w:r w:rsidR="003A3DC2" w:rsidRPr="003A3DC2">
        <w:rPr>
          <w:rFonts w:cs="Tahoma"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Cs/>
          <w:lang w:val="en-US"/>
        </w:rPr>
        <w:t>škole</w:t>
      </w:r>
      <w:proofErr w:type="spellEnd"/>
      <w:r w:rsidR="003A3DC2" w:rsidRPr="003A3DC2">
        <w:rPr>
          <w:rFonts w:cs="Tahoma"/>
          <w:bCs/>
          <w:lang w:val="en-US"/>
        </w:rPr>
        <w:t xml:space="preserve"> a </w:t>
      </w:r>
      <w:proofErr w:type="spellStart"/>
      <w:r w:rsidR="003A3DC2" w:rsidRPr="003A3DC2">
        <w:rPr>
          <w:rFonts w:cs="Tahoma"/>
          <w:bCs/>
          <w:lang w:val="en-US"/>
        </w:rPr>
        <w:t>Mateřské</w:t>
      </w:r>
      <w:proofErr w:type="spellEnd"/>
      <w:r w:rsidR="003A3DC2" w:rsidRPr="003A3DC2">
        <w:rPr>
          <w:rFonts w:cs="Tahoma"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Cs/>
          <w:lang w:val="en-US"/>
        </w:rPr>
        <w:t>škole</w:t>
      </w:r>
      <w:proofErr w:type="spellEnd"/>
      <w:r w:rsidR="003A3DC2" w:rsidRPr="003A3DC2">
        <w:rPr>
          <w:rFonts w:cs="Tahoma"/>
          <w:bCs/>
          <w:lang w:val="en-US"/>
        </w:rPr>
        <w:t xml:space="preserve"> Louňovice pod Blaníkem je </w:t>
      </w:r>
      <w:proofErr w:type="spellStart"/>
      <w:r w:rsidR="003A3DC2" w:rsidRPr="003A3DC2">
        <w:rPr>
          <w:rFonts w:cs="Tahoma"/>
          <w:bCs/>
          <w:lang w:val="en-US"/>
        </w:rPr>
        <w:t>již</w:t>
      </w:r>
      <w:proofErr w:type="spellEnd"/>
      <w:r w:rsidR="003A3DC2" w:rsidRPr="003A3DC2">
        <w:rPr>
          <w:rFonts w:cs="Tahoma"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Cs/>
          <w:lang w:val="en-US"/>
        </w:rPr>
        <w:t>zřízena</w:t>
      </w:r>
      <w:proofErr w:type="spellEnd"/>
      <w:r w:rsidR="003A3DC2" w:rsidRPr="003A3DC2">
        <w:rPr>
          <w:rFonts w:cs="Tahoma"/>
          <w:bCs/>
          <w:lang w:val="en-US"/>
        </w:rPr>
        <w:t xml:space="preserve"> a </w:t>
      </w:r>
      <w:proofErr w:type="spellStart"/>
      <w:r w:rsidR="003A3DC2" w:rsidRPr="003A3DC2">
        <w:rPr>
          <w:rFonts w:cs="Tahoma"/>
          <w:bCs/>
          <w:lang w:val="en-US"/>
        </w:rPr>
        <w:t>má</w:t>
      </w:r>
      <w:proofErr w:type="spellEnd"/>
      <w:r w:rsidR="003A3DC2" w:rsidRPr="003A3DC2">
        <w:rPr>
          <w:rFonts w:cs="Tahoma"/>
          <w:bCs/>
          <w:lang w:val="en-US"/>
        </w:rPr>
        <w:t xml:space="preserve"> 3 </w:t>
      </w:r>
      <w:proofErr w:type="spellStart"/>
      <w:r w:rsidR="003A3DC2" w:rsidRPr="003A3DC2">
        <w:rPr>
          <w:rFonts w:cs="Tahoma"/>
          <w:bCs/>
          <w:lang w:val="en-US"/>
        </w:rPr>
        <w:t>členy</w:t>
      </w:r>
      <w:proofErr w:type="spellEnd"/>
      <w:r w:rsidR="003A3DC2" w:rsidRPr="003A3DC2">
        <w:rPr>
          <w:rFonts w:cs="Tahoma"/>
          <w:bCs/>
          <w:lang w:val="en-US"/>
        </w:rPr>
        <w:t xml:space="preserve">; </w:t>
      </w:r>
      <w:proofErr w:type="spellStart"/>
      <w:r w:rsidR="003A3DC2" w:rsidRPr="003A3DC2">
        <w:rPr>
          <w:rFonts w:cs="Tahoma"/>
          <w:bCs/>
          <w:lang w:val="en-US"/>
        </w:rPr>
        <w:t>tímto</w:t>
      </w:r>
      <w:proofErr w:type="spellEnd"/>
      <w:r w:rsidR="003A3DC2" w:rsidRPr="003A3DC2">
        <w:rPr>
          <w:rFonts w:cs="Tahoma"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Cs/>
          <w:lang w:val="en-US"/>
        </w:rPr>
        <w:t>usnesením</w:t>
      </w:r>
      <w:proofErr w:type="spellEnd"/>
      <w:r w:rsidR="003A3DC2" w:rsidRPr="003A3DC2">
        <w:rPr>
          <w:rFonts w:cs="Tahoma"/>
          <w:bCs/>
          <w:lang w:val="en-US"/>
        </w:rPr>
        <w:t xml:space="preserve"> se </w:t>
      </w:r>
      <w:proofErr w:type="spellStart"/>
      <w:r w:rsidR="003A3DC2" w:rsidRPr="003A3DC2">
        <w:rPr>
          <w:rFonts w:cs="Tahoma"/>
          <w:bCs/>
          <w:lang w:val="en-US"/>
        </w:rPr>
        <w:t>její</w:t>
      </w:r>
      <w:proofErr w:type="spellEnd"/>
      <w:r w:rsidR="003A3DC2" w:rsidRPr="003A3DC2">
        <w:rPr>
          <w:rFonts w:cs="Tahoma"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Cs/>
          <w:lang w:val="en-US"/>
        </w:rPr>
        <w:t>zřízení</w:t>
      </w:r>
      <w:proofErr w:type="spellEnd"/>
      <w:r w:rsidR="003A3DC2" w:rsidRPr="003A3DC2">
        <w:rPr>
          <w:rFonts w:cs="Tahoma"/>
          <w:bCs/>
          <w:lang w:val="en-US"/>
        </w:rPr>
        <w:t xml:space="preserve"> ani </w:t>
      </w:r>
      <w:proofErr w:type="spellStart"/>
      <w:r w:rsidR="003A3DC2" w:rsidRPr="003A3DC2">
        <w:rPr>
          <w:rFonts w:cs="Tahoma"/>
          <w:bCs/>
          <w:lang w:val="en-US"/>
        </w:rPr>
        <w:t>počet</w:t>
      </w:r>
      <w:proofErr w:type="spellEnd"/>
      <w:r w:rsidR="003A3DC2" w:rsidRPr="003A3DC2">
        <w:rPr>
          <w:rFonts w:cs="Tahoma"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Cs/>
          <w:lang w:val="en-US"/>
        </w:rPr>
        <w:t>členů</w:t>
      </w:r>
      <w:proofErr w:type="spellEnd"/>
      <w:r w:rsidR="003A3DC2" w:rsidRPr="003A3DC2">
        <w:rPr>
          <w:rFonts w:cs="Tahoma"/>
          <w:bCs/>
          <w:lang w:val="en-US"/>
        </w:rPr>
        <w:t xml:space="preserve"> </w:t>
      </w:r>
      <w:proofErr w:type="spellStart"/>
      <w:r w:rsidR="003A3DC2" w:rsidRPr="003A3DC2">
        <w:rPr>
          <w:rFonts w:cs="Tahoma"/>
          <w:bCs/>
          <w:lang w:val="en-US"/>
        </w:rPr>
        <w:t>nemění</w:t>
      </w:r>
      <w:proofErr w:type="spellEnd"/>
      <w:r w:rsidR="003A3DC2" w:rsidRPr="003A3DC2">
        <w:rPr>
          <w:rFonts w:cs="Tahoma"/>
          <w:bCs/>
          <w:lang w:val="en-US"/>
        </w:rPr>
        <w:t>.</w:t>
      </w:r>
      <w:r w:rsidR="003A3DC2">
        <w:rPr>
          <w:rFonts w:cs="Tahoma"/>
          <w:bCs/>
          <w:lang w:val="en-US"/>
        </w:rPr>
        <w:t xml:space="preserve"> Rada </w:t>
      </w:r>
      <w:proofErr w:type="spellStart"/>
      <w:r w:rsidR="003A3DC2">
        <w:rPr>
          <w:rFonts w:cs="Tahoma"/>
          <w:bCs/>
          <w:lang w:val="en-US"/>
        </w:rPr>
        <w:t>zároveň</w:t>
      </w:r>
      <w:proofErr w:type="spellEnd"/>
      <w:r w:rsidR="003A3DC2">
        <w:rPr>
          <w:rFonts w:cs="Tahoma"/>
          <w:bCs/>
          <w:lang w:val="en-US"/>
        </w:rPr>
        <w:t xml:space="preserve"> </w:t>
      </w:r>
      <w:proofErr w:type="spellStart"/>
      <w:r w:rsidR="003A3DC2">
        <w:rPr>
          <w:rFonts w:cs="Tahoma"/>
          <w:bCs/>
          <w:lang w:val="en-US"/>
        </w:rPr>
        <w:t>jmenuje</w:t>
      </w:r>
      <w:proofErr w:type="spellEnd"/>
      <w:r w:rsidR="00EE6C67">
        <w:rPr>
          <w:rFonts w:cs="Tahoma"/>
          <w:bCs/>
          <w:lang w:val="en-US"/>
        </w:rPr>
        <w:t xml:space="preserve"> do</w:t>
      </w:r>
      <w:r w:rsidR="003A3DC2">
        <w:rPr>
          <w:rFonts w:cs="Tahoma"/>
          <w:bCs/>
          <w:lang w:val="en-US"/>
        </w:rPr>
        <w:t xml:space="preserve"> </w:t>
      </w:r>
      <w:proofErr w:type="spellStart"/>
      <w:r w:rsidR="003A3DC2">
        <w:rPr>
          <w:rFonts w:cs="Tahoma"/>
          <w:bCs/>
          <w:lang w:val="en-US"/>
        </w:rPr>
        <w:t>školské</w:t>
      </w:r>
      <w:proofErr w:type="spellEnd"/>
      <w:r w:rsidR="003A3DC2">
        <w:rPr>
          <w:rFonts w:cs="Tahoma"/>
          <w:bCs/>
          <w:lang w:val="en-US"/>
        </w:rPr>
        <w:t xml:space="preserve"> </w:t>
      </w:r>
      <w:proofErr w:type="spellStart"/>
      <w:r w:rsidR="003A3DC2">
        <w:rPr>
          <w:rFonts w:cs="Tahoma"/>
          <w:bCs/>
          <w:lang w:val="en-US"/>
        </w:rPr>
        <w:t>rady</w:t>
      </w:r>
      <w:proofErr w:type="spellEnd"/>
      <w:r w:rsidR="003A3DC2">
        <w:rPr>
          <w:rFonts w:cs="Tahoma"/>
          <w:bCs/>
          <w:lang w:val="en-US"/>
        </w:rPr>
        <w:t xml:space="preserve"> za </w:t>
      </w:r>
      <w:proofErr w:type="spellStart"/>
      <w:r w:rsidR="003A3DC2">
        <w:rPr>
          <w:rFonts w:cs="Tahoma"/>
          <w:bCs/>
          <w:lang w:val="en-US"/>
        </w:rPr>
        <w:t>zřizovatele</w:t>
      </w:r>
      <w:proofErr w:type="spellEnd"/>
      <w:r w:rsidR="003A3DC2">
        <w:rPr>
          <w:rFonts w:cs="Tahoma"/>
          <w:bCs/>
          <w:lang w:val="en-US"/>
        </w:rPr>
        <w:t xml:space="preserve"> pro </w:t>
      </w:r>
      <w:proofErr w:type="spellStart"/>
      <w:r w:rsidR="003A3DC2">
        <w:rPr>
          <w:rFonts w:cs="Tahoma"/>
          <w:bCs/>
          <w:lang w:val="en-US"/>
        </w:rPr>
        <w:t>nové</w:t>
      </w:r>
      <w:proofErr w:type="spellEnd"/>
      <w:r w:rsidR="003A3DC2">
        <w:rPr>
          <w:rFonts w:cs="Tahoma"/>
          <w:bCs/>
          <w:lang w:val="en-US"/>
        </w:rPr>
        <w:t xml:space="preserve"> </w:t>
      </w:r>
      <w:proofErr w:type="spellStart"/>
      <w:r w:rsidR="003A3DC2">
        <w:rPr>
          <w:rFonts w:cs="Tahoma"/>
          <w:bCs/>
          <w:lang w:val="en-US"/>
        </w:rPr>
        <w:t>funkční</w:t>
      </w:r>
      <w:proofErr w:type="spellEnd"/>
      <w:r w:rsidR="003A3DC2">
        <w:rPr>
          <w:rFonts w:cs="Tahoma"/>
          <w:bCs/>
          <w:lang w:val="en-US"/>
        </w:rPr>
        <w:t xml:space="preserve"> </w:t>
      </w:r>
      <w:proofErr w:type="spellStart"/>
      <w:r w:rsidR="003A3DC2">
        <w:rPr>
          <w:rFonts w:cs="Tahoma"/>
          <w:bCs/>
          <w:lang w:val="en-US"/>
        </w:rPr>
        <w:t>období</w:t>
      </w:r>
      <w:proofErr w:type="spellEnd"/>
      <w:r w:rsidR="003A3DC2">
        <w:rPr>
          <w:rFonts w:cs="Tahoma"/>
          <w:bCs/>
          <w:lang w:val="en-US"/>
        </w:rPr>
        <w:t xml:space="preserve"> </w:t>
      </w:r>
      <w:proofErr w:type="spellStart"/>
      <w:r w:rsidR="003A3DC2">
        <w:rPr>
          <w:rFonts w:cs="Tahoma"/>
          <w:bCs/>
          <w:lang w:val="en-US"/>
        </w:rPr>
        <w:t>pana</w:t>
      </w:r>
      <w:proofErr w:type="spellEnd"/>
      <w:r w:rsidR="003A3DC2">
        <w:rPr>
          <w:rFonts w:cs="Tahoma"/>
          <w:bCs/>
          <w:lang w:val="en-US"/>
        </w:rPr>
        <w:t xml:space="preserve"> Bc. Josefa Burdu. </w:t>
      </w:r>
    </w:p>
    <w:p w14:paraId="61B678FC" w14:textId="78695475" w:rsidR="003A3DC2" w:rsidRDefault="003A3DC2" w:rsidP="003A3DC2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rFonts w:cs="Tahoma"/>
          <w:bCs/>
          <w:lang w:val="en-US"/>
        </w:rPr>
      </w:pPr>
      <w:r w:rsidRPr="00403CB3">
        <w:rPr>
          <w:rFonts w:cs="Tahoma"/>
          <w:bCs/>
        </w:rPr>
        <w:t xml:space="preserve">Projednala a schválila </w:t>
      </w:r>
      <w:proofErr w:type="spellStart"/>
      <w:r>
        <w:rPr>
          <w:rFonts w:cs="Tahoma"/>
          <w:bCs/>
          <w:lang w:val="en-US"/>
        </w:rPr>
        <w:t>dohodu</w:t>
      </w:r>
      <w:proofErr w:type="spellEnd"/>
      <w:r>
        <w:rPr>
          <w:rFonts w:cs="Tahoma"/>
          <w:bCs/>
          <w:lang w:val="en-US"/>
        </w:rPr>
        <w:t xml:space="preserve"> o </w:t>
      </w:r>
      <w:proofErr w:type="spellStart"/>
      <w:r>
        <w:rPr>
          <w:rFonts w:cs="Tahoma"/>
          <w:bCs/>
          <w:lang w:val="en-US"/>
        </w:rPr>
        <w:t>zabezpečení</w:t>
      </w:r>
      <w:proofErr w:type="spellEnd"/>
      <w:r>
        <w:rPr>
          <w:rFonts w:cs="Tahoma"/>
          <w:bCs/>
          <w:lang w:val="en-US"/>
        </w:rPr>
        <w:t xml:space="preserve"> </w:t>
      </w:r>
      <w:proofErr w:type="spellStart"/>
      <w:r>
        <w:rPr>
          <w:rFonts w:cs="Tahoma"/>
          <w:bCs/>
          <w:lang w:val="en-US"/>
        </w:rPr>
        <w:t>vhodných</w:t>
      </w:r>
      <w:proofErr w:type="spellEnd"/>
      <w:r>
        <w:rPr>
          <w:rFonts w:cs="Tahoma"/>
          <w:bCs/>
          <w:lang w:val="en-US"/>
        </w:rPr>
        <w:t xml:space="preserve"> </w:t>
      </w:r>
      <w:proofErr w:type="spellStart"/>
      <w:r>
        <w:rPr>
          <w:rFonts w:cs="Tahoma"/>
          <w:bCs/>
          <w:lang w:val="en-US"/>
        </w:rPr>
        <w:t>pouťových</w:t>
      </w:r>
      <w:proofErr w:type="spellEnd"/>
      <w:r>
        <w:rPr>
          <w:rFonts w:cs="Tahoma"/>
          <w:bCs/>
          <w:lang w:val="en-US"/>
        </w:rPr>
        <w:t xml:space="preserve"> </w:t>
      </w:r>
      <w:proofErr w:type="spellStart"/>
      <w:r>
        <w:rPr>
          <w:rFonts w:cs="Tahoma"/>
          <w:bCs/>
          <w:lang w:val="en-US"/>
        </w:rPr>
        <w:t>atrakcí</w:t>
      </w:r>
      <w:proofErr w:type="spellEnd"/>
      <w:r>
        <w:rPr>
          <w:rFonts w:cs="Tahoma"/>
          <w:bCs/>
          <w:lang w:val="en-US"/>
        </w:rPr>
        <w:t xml:space="preserve"> </w:t>
      </w:r>
      <w:proofErr w:type="spellStart"/>
      <w:r>
        <w:rPr>
          <w:rFonts w:cs="Tahoma"/>
          <w:bCs/>
          <w:lang w:val="en-US"/>
        </w:rPr>
        <w:t>na</w:t>
      </w:r>
      <w:proofErr w:type="spellEnd"/>
      <w:r>
        <w:rPr>
          <w:rFonts w:cs="Tahoma"/>
          <w:bCs/>
          <w:lang w:val="en-US"/>
        </w:rPr>
        <w:t xml:space="preserve"> </w:t>
      </w:r>
      <w:proofErr w:type="spellStart"/>
      <w:r>
        <w:rPr>
          <w:rFonts w:cs="Tahoma"/>
          <w:bCs/>
          <w:lang w:val="en-US"/>
        </w:rPr>
        <w:t>Svatováclavských</w:t>
      </w:r>
      <w:proofErr w:type="spellEnd"/>
      <w:r>
        <w:rPr>
          <w:rFonts w:cs="Tahoma"/>
          <w:bCs/>
          <w:lang w:val="en-US"/>
        </w:rPr>
        <w:t xml:space="preserve"> </w:t>
      </w:r>
      <w:proofErr w:type="spellStart"/>
      <w:r>
        <w:rPr>
          <w:rFonts w:cs="Tahoma"/>
          <w:bCs/>
          <w:lang w:val="en-US"/>
        </w:rPr>
        <w:t>slavnostech</w:t>
      </w:r>
      <w:proofErr w:type="spellEnd"/>
      <w:r>
        <w:rPr>
          <w:rFonts w:cs="Tahoma"/>
          <w:bCs/>
          <w:lang w:val="en-US"/>
        </w:rPr>
        <w:t xml:space="preserve"> </w:t>
      </w:r>
      <w:proofErr w:type="spellStart"/>
      <w:r>
        <w:rPr>
          <w:rFonts w:cs="Tahoma"/>
          <w:bCs/>
          <w:lang w:val="en-US"/>
        </w:rPr>
        <w:t>na</w:t>
      </w:r>
      <w:proofErr w:type="spellEnd"/>
      <w:r>
        <w:rPr>
          <w:rFonts w:cs="Tahoma"/>
          <w:bCs/>
          <w:lang w:val="en-US"/>
        </w:rPr>
        <w:t xml:space="preserve"> </w:t>
      </w:r>
      <w:proofErr w:type="spellStart"/>
      <w:r>
        <w:rPr>
          <w:rFonts w:cs="Tahoma"/>
          <w:bCs/>
          <w:lang w:val="en-US"/>
        </w:rPr>
        <w:t>roky</w:t>
      </w:r>
      <w:proofErr w:type="spellEnd"/>
      <w:r>
        <w:rPr>
          <w:rFonts w:cs="Tahoma"/>
          <w:bCs/>
          <w:lang w:val="en-US"/>
        </w:rPr>
        <w:t xml:space="preserve"> 2027-30.</w:t>
      </w:r>
    </w:p>
    <w:p w14:paraId="419A7A32" w14:textId="26F2A7A3" w:rsidR="005412D1" w:rsidRPr="003A3DC2" w:rsidRDefault="003A3DC2" w:rsidP="003A3DC2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rFonts w:cs="Tahoma"/>
          <w:bCs/>
          <w:lang w:val="en-US"/>
        </w:rPr>
      </w:pPr>
      <w:r w:rsidRPr="003A3DC2">
        <w:rPr>
          <w:rFonts w:cs="Tahoma"/>
          <w:bCs/>
        </w:rPr>
        <w:t>Projednala a schválila</w:t>
      </w:r>
      <w:r>
        <w:rPr>
          <w:rFonts w:cs="Tahoma"/>
          <w:bCs/>
        </w:rPr>
        <w:t xml:space="preserve"> poskytnout příspěvek na vydání připravované básnické sbírky panu </w:t>
      </w:r>
      <w:r w:rsidR="00B528C1">
        <w:rPr>
          <w:rFonts w:cs="Tahoma"/>
          <w:bCs/>
        </w:rPr>
        <w:t xml:space="preserve">J.G. ve výši </w:t>
      </w:r>
      <w:proofErr w:type="gramStart"/>
      <w:r w:rsidR="00B528C1">
        <w:rPr>
          <w:rFonts w:cs="Tahoma"/>
          <w:bCs/>
        </w:rPr>
        <w:t>2.000,-</w:t>
      </w:r>
      <w:proofErr w:type="gramEnd"/>
      <w:r w:rsidR="00B528C1">
        <w:rPr>
          <w:rFonts w:cs="Tahoma"/>
          <w:bCs/>
        </w:rPr>
        <w:t xml:space="preserve"> Kč a pověřuje starostu podpisem smlouvy. </w:t>
      </w:r>
    </w:p>
    <w:p w14:paraId="78797E3D" w14:textId="10DAADBE" w:rsidR="003A3DC2" w:rsidRPr="00B528C1" w:rsidRDefault="003A3DC2" w:rsidP="003A3DC2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rFonts w:cs="Tahoma"/>
          <w:bCs/>
          <w:lang w:val="en-US"/>
        </w:rPr>
      </w:pPr>
      <w:r w:rsidRPr="00D50AA4">
        <w:rPr>
          <w:rFonts w:cs="Tahoma"/>
          <w:bCs/>
        </w:rPr>
        <w:t xml:space="preserve">Projednala a schválila předložený </w:t>
      </w:r>
      <w:r w:rsidR="003611B1">
        <w:rPr>
          <w:rFonts w:cs="Tahoma"/>
          <w:bCs/>
        </w:rPr>
        <w:t>D</w:t>
      </w:r>
      <w:r w:rsidRPr="00D50AA4">
        <w:rPr>
          <w:rFonts w:cs="Tahoma"/>
          <w:bCs/>
        </w:rPr>
        <w:t xml:space="preserve">odatek č. 1 ke Smlouvě o dílo s fa. </w:t>
      </w:r>
      <w:r w:rsidR="00D50AA4" w:rsidRPr="00D50AA4">
        <w:rPr>
          <w:rFonts w:cs="Tahoma"/>
          <w:bCs/>
        </w:rPr>
        <w:t xml:space="preserve">Design4function s.r.o., na zakázku „Projektová dokumentace – Dům Pohoda, bydlení Louňovice pod Blaníkem, č.p. 169“ a pověřuje starostu podpisem dodatku. </w:t>
      </w:r>
    </w:p>
    <w:p w14:paraId="5086F0B1" w14:textId="0D25D710" w:rsidR="00B528C1" w:rsidRPr="00B528C1" w:rsidRDefault="00B528C1" w:rsidP="003A3DC2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rFonts w:cs="Tahoma"/>
          <w:bCs/>
          <w:lang w:val="en-US"/>
        </w:rPr>
      </w:pPr>
      <w:r w:rsidRPr="00D50AA4">
        <w:rPr>
          <w:rFonts w:cs="Tahoma"/>
          <w:bCs/>
        </w:rPr>
        <w:t>Projednala a schválila</w:t>
      </w:r>
      <w:r>
        <w:rPr>
          <w:rFonts w:cs="Tahoma"/>
          <w:bCs/>
        </w:rPr>
        <w:t xml:space="preserve"> na základě žádosti spol. Zásilkov</w:t>
      </w:r>
      <w:r w:rsidR="00EE6C67">
        <w:rPr>
          <w:rFonts w:cs="Tahoma"/>
          <w:bCs/>
        </w:rPr>
        <w:t>n</w:t>
      </w:r>
      <w:r>
        <w:rPr>
          <w:rFonts w:cs="Tahoma"/>
          <w:bCs/>
        </w:rPr>
        <w:t>a možnost rozšíření Z-BOXU, kdy tento by mohl být umístěn na obecním pozemku č. 1258/3 v </w:t>
      </w:r>
      <w:proofErr w:type="spellStart"/>
      <w:r>
        <w:rPr>
          <w:rFonts w:cs="Tahoma"/>
          <w:bCs/>
        </w:rPr>
        <w:t>k.ú</w:t>
      </w:r>
      <w:proofErr w:type="spellEnd"/>
      <w:r>
        <w:rPr>
          <w:rFonts w:cs="Tahoma"/>
          <w:bCs/>
        </w:rPr>
        <w:t xml:space="preserve">. Louňovice pod Blaníkem a pověřuje starostu a místostarostu jednáním se </w:t>
      </w:r>
      <w:r w:rsidR="00EE6C67">
        <w:rPr>
          <w:rFonts w:cs="Tahoma"/>
          <w:bCs/>
        </w:rPr>
        <w:t>s</w:t>
      </w:r>
      <w:r>
        <w:rPr>
          <w:rFonts w:cs="Tahoma"/>
          <w:bCs/>
        </w:rPr>
        <w:t>polečností.</w:t>
      </w:r>
    </w:p>
    <w:p w14:paraId="474DDE0F" w14:textId="43A0C0EB" w:rsidR="00B528C1" w:rsidRPr="00B528C1" w:rsidRDefault="00B528C1" w:rsidP="003A3DC2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rFonts w:cs="Tahoma"/>
          <w:bCs/>
          <w:lang w:val="en-US"/>
        </w:rPr>
      </w:pPr>
      <w:r w:rsidRPr="00D50AA4">
        <w:rPr>
          <w:rFonts w:cs="Tahoma"/>
          <w:bCs/>
        </w:rPr>
        <w:t>Projednala a schválila</w:t>
      </w:r>
      <w:r>
        <w:rPr>
          <w:rFonts w:cs="Tahoma"/>
          <w:bCs/>
        </w:rPr>
        <w:t xml:space="preserve"> na základě předložené žádosti</w:t>
      </w:r>
      <w:r w:rsidR="003611B1">
        <w:rPr>
          <w:rFonts w:cs="Tahoma"/>
          <w:bCs/>
        </w:rPr>
        <w:t xml:space="preserve"> pana M.M. </w:t>
      </w:r>
      <w:r>
        <w:rPr>
          <w:rFonts w:cs="Tahoma"/>
          <w:bCs/>
        </w:rPr>
        <w:t xml:space="preserve">zřízení vjezdu na pozemek č. 530/21 v </w:t>
      </w:r>
      <w:proofErr w:type="spellStart"/>
      <w:r w:rsidRPr="00B528C1">
        <w:rPr>
          <w:rFonts w:cs="Tahoma"/>
          <w:bCs/>
        </w:rPr>
        <w:t>k.ú</w:t>
      </w:r>
      <w:proofErr w:type="spellEnd"/>
      <w:r w:rsidRPr="00B528C1">
        <w:rPr>
          <w:rFonts w:cs="Tahoma"/>
          <w:bCs/>
        </w:rPr>
        <w:t>. Louňovice pod Blaníkem</w:t>
      </w:r>
      <w:r>
        <w:rPr>
          <w:rFonts w:cs="Tahoma"/>
          <w:bCs/>
        </w:rPr>
        <w:t xml:space="preserve"> z obecní </w:t>
      </w:r>
      <w:r w:rsidR="003611B1">
        <w:rPr>
          <w:rFonts w:cs="Tahoma"/>
          <w:bCs/>
        </w:rPr>
        <w:t xml:space="preserve">účelové komunikace na pozemku </w:t>
      </w:r>
      <w:r w:rsidR="003611B1">
        <w:rPr>
          <w:rFonts w:cs="Tahoma"/>
          <w:bCs/>
        </w:rPr>
        <w:br/>
        <w:t xml:space="preserve">č. 1264/3 </w:t>
      </w:r>
      <w:proofErr w:type="spellStart"/>
      <w:r w:rsidR="003611B1" w:rsidRPr="00B528C1">
        <w:rPr>
          <w:rFonts w:cs="Tahoma"/>
          <w:bCs/>
        </w:rPr>
        <w:t>k.ú</w:t>
      </w:r>
      <w:proofErr w:type="spellEnd"/>
      <w:r w:rsidR="003611B1" w:rsidRPr="00B528C1">
        <w:rPr>
          <w:rFonts w:cs="Tahoma"/>
          <w:bCs/>
        </w:rPr>
        <w:t>. Louňovice pod Blaníkem</w:t>
      </w:r>
      <w:r w:rsidR="003611B1">
        <w:rPr>
          <w:rFonts w:cs="Tahoma"/>
          <w:bCs/>
        </w:rPr>
        <w:t xml:space="preserve"> s tím, že vjezd bude zřízen na náklady žadatele. </w:t>
      </w:r>
    </w:p>
    <w:p w14:paraId="5E45A3B4" w14:textId="5902A952" w:rsidR="00B528C1" w:rsidRPr="00B528C1" w:rsidRDefault="00B528C1" w:rsidP="003A3DC2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rFonts w:cs="Tahoma"/>
          <w:bCs/>
          <w:lang w:val="en-US"/>
        </w:rPr>
      </w:pPr>
      <w:r>
        <w:rPr>
          <w:rFonts w:cs="Tahoma"/>
          <w:bCs/>
        </w:rPr>
        <w:t xml:space="preserve">Projednala a neschválila předložený </w:t>
      </w:r>
      <w:r w:rsidRPr="00B528C1">
        <w:rPr>
          <w:rFonts w:cs="Tahoma"/>
          <w:bCs/>
        </w:rPr>
        <w:t xml:space="preserve">návrh dělení pozemku </w:t>
      </w:r>
      <w:proofErr w:type="spellStart"/>
      <w:r w:rsidRPr="00B528C1">
        <w:rPr>
          <w:rFonts w:cs="Tahoma"/>
          <w:bCs/>
        </w:rPr>
        <w:t>parc</w:t>
      </w:r>
      <w:proofErr w:type="spellEnd"/>
      <w:r w:rsidRPr="00B528C1">
        <w:rPr>
          <w:rFonts w:cs="Tahoma"/>
          <w:bCs/>
        </w:rPr>
        <w:t>.</w:t>
      </w:r>
      <w:r w:rsidR="003611B1">
        <w:rPr>
          <w:rFonts w:cs="Tahoma"/>
          <w:bCs/>
        </w:rPr>
        <w:t xml:space="preserve"> </w:t>
      </w:r>
      <w:r w:rsidRPr="00B528C1">
        <w:rPr>
          <w:rFonts w:cs="Tahoma"/>
          <w:bCs/>
        </w:rPr>
        <w:t xml:space="preserve">č. 530/33, </w:t>
      </w:r>
      <w:proofErr w:type="spellStart"/>
      <w:r w:rsidRPr="00B528C1">
        <w:rPr>
          <w:rFonts w:cs="Tahoma"/>
          <w:bCs/>
        </w:rPr>
        <w:t>k.ú</w:t>
      </w:r>
      <w:proofErr w:type="spellEnd"/>
      <w:r w:rsidRPr="00B528C1">
        <w:rPr>
          <w:rFonts w:cs="Tahoma"/>
          <w:bCs/>
        </w:rPr>
        <w:t>. Louňovice pod Blaníkem</w:t>
      </w:r>
      <w:r>
        <w:rPr>
          <w:rFonts w:cs="Tahoma"/>
          <w:bCs/>
        </w:rPr>
        <w:t xml:space="preserve"> s tím, že je ve věci třeba zajisti</w:t>
      </w:r>
      <w:r w:rsidR="00EE6C67">
        <w:rPr>
          <w:rFonts w:cs="Tahoma"/>
          <w:bCs/>
        </w:rPr>
        <w:t>t</w:t>
      </w:r>
      <w:r>
        <w:rPr>
          <w:rFonts w:cs="Tahoma"/>
          <w:bCs/>
        </w:rPr>
        <w:t xml:space="preserve"> dopravní obslužnost (popeláři a zimní údržba</w:t>
      </w:r>
      <w:r w:rsidR="00EE6C67">
        <w:rPr>
          <w:rFonts w:cs="Tahoma"/>
          <w:bCs/>
        </w:rPr>
        <w:t>)</w:t>
      </w:r>
      <w:r>
        <w:rPr>
          <w:rFonts w:cs="Tahoma"/>
          <w:bCs/>
        </w:rPr>
        <w:t xml:space="preserve"> komunikací a navrhuje vlastní návrh dělení a pověřuje starostu a místostarostu jednáním v uvedené věci. </w:t>
      </w:r>
    </w:p>
    <w:p w14:paraId="59635EC3" w14:textId="77777777" w:rsidR="00B528C1" w:rsidRDefault="00B528C1" w:rsidP="00B528C1">
      <w:pPr>
        <w:pStyle w:val="Odstavecseseznamem"/>
        <w:tabs>
          <w:tab w:val="left" w:pos="360"/>
        </w:tabs>
        <w:jc w:val="both"/>
        <w:rPr>
          <w:rFonts w:cs="Tahoma"/>
          <w:bCs/>
          <w:lang w:val="en-US"/>
        </w:rPr>
      </w:pPr>
    </w:p>
    <w:p w14:paraId="0CE2917D" w14:textId="77777777" w:rsidR="003611B1" w:rsidRDefault="003611B1" w:rsidP="00B528C1">
      <w:pPr>
        <w:pStyle w:val="Odstavecseseznamem"/>
        <w:tabs>
          <w:tab w:val="left" w:pos="360"/>
        </w:tabs>
        <w:jc w:val="both"/>
        <w:rPr>
          <w:rFonts w:cs="Tahoma"/>
          <w:bCs/>
          <w:lang w:val="en-US"/>
        </w:rPr>
      </w:pPr>
    </w:p>
    <w:p w14:paraId="307FF4EA" w14:textId="77777777" w:rsidR="003611B1" w:rsidRPr="00D50AA4" w:rsidRDefault="003611B1" w:rsidP="00B528C1">
      <w:pPr>
        <w:pStyle w:val="Odstavecseseznamem"/>
        <w:tabs>
          <w:tab w:val="left" w:pos="360"/>
        </w:tabs>
        <w:jc w:val="both"/>
        <w:rPr>
          <w:rFonts w:cs="Tahoma"/>
          <w:bCs/>
          <w:lang w:val="en-US"/>
        </w:rPr>
      </w:pPr>
    </w:p>
    <w:p w14:paraId="1ABD7313" w14:textId="77777777" w:rsidR="0054762E" w:rsidRPr="0054762E" w:rsidRDefault="0054762E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3CE912E2" w14:textId="4A4C1403" w:rsidR="00F7129C" w:rsidRPr="0048601A" w:rsidRDefault="004E56AC" w:rsidP="00B84465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  <w:r w:rsidRPr="0048601A">
        <w:rPr>
          <w:sz w:val="22"/>
          <w:szCs w:val="22"/>
        </w:rPr>
        <w:t>Ing. Václav Fejtek</w:t>
      </w:r>
      <w:r w:rsidR="0048601A">
        <w:rPr>
          <w:sz w:val="22"/>
          <w:szCs w:val="22"/>
        </w:rPr>
        <w:t>, starosta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="00FC3C44" w:rsidRPr="0048601A">
        <w:rPr>
          <w:sz w:val="22"/>
          <w:szCs w:val="22"/>
        </w:rPr>
        <w:t xml:space="preserve">     </w:t>
      </w:r>
      <w:r w:rsidR="00FC3C44"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>Jiří</w:t>
      </w:r>
      <w:r w:rsidR="00FC3C44" w:rsidRPr="0048601A">
        <w:rPr>
          <w:sz w:val="22"/>
          <w:szCs w:val="22"/>
        </w:rPr>
        <w:t xml:space="preserve"> </w:t>
      </w:r>
      <w:r w:rsidRPr="0048601A">
        <w:rPr>
          <w:sz w:val="22"/>
          <w:szCs w:val="22"/>
        </w:rPr>
        <w:t>Malý</w:t>
      </w:r>
      <w:r w:rsidR="0048601A">
        <w:rPr>
          <w:sz w:val="22"/>
          <w:szCs w:val="22"/>
        </w:rPr>
        <w:t>, místo</w:t>
      </w:r>
      <w:r w:rsidR="007034AB" w:rsidRPr="0048601A">
        <w:rPr>
          <w:sz w:val="22"/>
          <w:szCs w:val="22"/>
        </w:rPr>
        <w:t>s</w:t>
      </w:r>
      <w:r w:rsidRPr="0048601A">
        <w:rPr>
          <w:sz w:val="22"/>
          <w:szCs w:val="22"/>
        </w:rPr>
        <w:t>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</w:p>
    <w:sectPr w:rsidR="00F7129C" w:rsidRPr="00486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97D"/>
    <w:multiLevelType w:val="hybridMultilevel"/>
    <w:tmpl w:val="B4ACCB1E"/>
    <w:lvl w:ilvl="0" w:tplc="FF68EF0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99723D"/>
    <w:multiLevelType w:val="hybridMultilevel"/>
    <w:tmpl w:val="97E84A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E99"/>
    <w:multiLevelType w:val="hybridMultilevel"/>
    <w:tmpl w:val="4D26F89A"/>
    <w:lvl w:ilvl="0" w:tplc="350437E2">
      <w:numFmt w:val="bullet"/>
      <w:lvlText w:val="-"/>
      <w:lvlJc w:val="left"/>
      <w:pPr>
        <w:ind w:left="1936" w:hanging="360"/>
      </w:pPr>
      <w:rPr>
        <w:rFonts w:ascii="Times New Roman" w:eastAsia="Lucida Sans Unicode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96" w:hanging="360"/>
      </w:pPr>
      <w:rPr>
        <w:rFonts w:ascii="Wingdings" w:hAnsi="Wingdings" w:hint="default"/>
      </w:rPr>
    </w:lvl>
  </w:abstractNum>
  <w:abstractNum w:abstractNumId="3" w15:restartNumberingAfterBreak="0">
    <w:nsid w:val="0F9B5D05"/>
    <w:multiLevelType w:val="hybridMultilevel"/>
    <w:tmpl w:val="9BF6A652"/>
    <w:lvl w:ilvl="0" w:tplc="18C48A9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C4060D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610BC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50765F"/>
    <w:multiLevelType w:val="hybridMultilevel"/>
    <w:tmpl w:val="57BE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16009"/>
    <w:multiLevelType w:val="hybridMultilevel"/>
    <w:tmpl w:val="23F2843E"/>
    <w:lvl w:ilvl="0" w:tplc="0405000F">
      <w:start w:val="1"/>
      <w:numFmt w:val="decimal"/>
      <w:lvlText w:val="%1."/>
      <w:lvlJc w:val="left"/>
      <w:pPr>
        <w:ind w:left="1647" w:hanging="360"/>
      </w:pPr>
    </w:lvl>
    <w:lvl w:ilvl="1" w:tplc="04050019" w:tentative="1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370C0381"/>
    <w:multiLevelType w:val="hybridMultilevel"/>
    <w:tmpl w:val="55364B9C"/>
    <w:lvl w:ilvl="0" w:tplc="BB3C87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53D43"/>
    <w:multiLevelType w:val="multilevel"/>
    <w:tmpl w:val="D55CC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F523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321A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F5C0E"/>
    <w:multiLevelType w:val="hybridMultilevel"/>
    <w:tmpl w:val="87D80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D6279"/>
    <w:multiLevelType w:val="hybridMultilevel"/>
    <w:tmpl w:val="584CE80A"/>
    <w:lvl w:ilvl="0" w:tplc="AA4A865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35048D"/>
    <w:multiLevelType w:val="hybridMultilevel"/>
    <w:tmpl w:val="919817FE"/>
    <w:lvl w:ilvl="0" w:tplc="1D6E76F8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55052E"/>
    <w:multiLevelType w:val="hybridMultilevel"/>
    <w:tmpl w:val="4100223C"/>
    <w:lvl w:ilvl="0" w:tplc="F544F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A2930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71ABC"/>
    <w:multiLevelType w:val="hybridMultilevel"/>
    <w:tmpl w:val="FFD8AB7A"/>
    <w:lvl w:ilvl="0" w:tplc="55122AB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C46E6A"/>
    <w:multiLevelType w:val="hybridMultilevel"/>
    <w:tmpl w:val="64A8D9D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415047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244967">
    <w:abstractNumId w:val="18"/>
  </w:num>
  <w:num w:numId="3" w16cid:durableId="2047951120">
    <w:abstractNumId w:val="6"/>
  </w:num>
  <w:num w:numId="4" w16cid:durableId="1264996016">
    <w:abstractNumId w:val="14"/>
  </w:num>
  <w:num w:numId="5" w16cid:durableId="1932541926">
    <w:abstractNumId w:val="17"/>
  </w:num>
  <w:num w:numId="6" w16cid:durableId="20477466">
    <w:abstractNumId w:val="2"/>
  </w:num>
  <w:num w:numId="7" w16cid:durableId="2070104694">
    <w:abstractNumId w:val="8"/>
  </w:num>
  <w:num w:numId="8" w16cid:durableId="2020541662">
    <w:abstractNumId w:val="15"/>
  </w:num>
  <w:num w:numId="9" w16cid:durableId="2127893287">
    <w:abstractNumId w:val="10"/>
  </w:num>
  <w:num w:numId="10" w16cid:durableId="390278250">
    <w:abstractNumId w:val="3"/>
  </w:num>
  <w:num w:numId="11" w16cid:durableId="216667115">
    <w:abstractNumId w:val="13"/>
  </w:num>
  <w:num w:numId="12" w16cid:durableId="504324316">
    <w:abstractNumId w:val="5"/>
  </w:num>
  <w:num w:numId="13" w16cid:durableId="704524399">
    <w:abstractNumId w:val="12"/>
  </w:num>
  <w:num w:numId="14" w16cid:durableId="1825268866">
    <w:abstractNumId w:val="1"/>
  </w:num>
  <w:num w:numId="15" w16cid:durableId="874732467">
    <w:abstractNumId w:val="7"/>
  </w:num>
  <w:num w:numId="16" w16cid:durableId="1685284307">
    <w:abstractNumId w:val="11"/>
  </w:num>
  <w:num w:numId="17" w16cid:durableId="48990813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5877089">
    <w:abstractNumId w:val="4"/>
  </w:num>
  <w:num w:numId="19" w16cid:durableId="1615793172">
    <w:abstractNumId w:val="16"/>
  </w:num>
  <w:num w:numId="20" w16cid:durableId="7768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74"/>
    <w:rsid w:val="00001032"/>
    <w:rsid w:val="00011937"/>
    <w:rsid w:val="000170B4"/>
    <w:rsid w:val="0002052F"/>
    <w:rsid w:val="00026799"/>
    <w:rsid w:val="00034A8D"/>
    <w:rsid w:val="00042F5D"/>
    <w:rsid w:val="00047204"/>
    <w:rsid w:val="00056739"/>
    <w:rsid w:val="00060F15"/>
    <w:rsid w:val="00061F40"/>
    <w:rsid w:val="000635B0"/>
    <w:rsid w:val="00065EC0"/>
    <w:rsid w:val="00066DC0"/>
    <w:rsid w:val="000807BD"/>
    <w:rsid w:val="00084012"/>
    <w:rsid w:val="000871F4"/>
    <w:rsid w:val="000A339B"/>
    <w:rsid w:val="000A6328"/>
    <w:rsid w:val="000A6867"/>
    <w:rsid w:val="000B5968"/>
    <w:rsid w:val="000C0A88"/>
    <w:rsid w:val="000C0AE4"/>
    <w:rsid w:val="000C117C"/>
    <w:rsid w:val="000C4445"/>
    <w:rsid w:val="000C48BE"/>
    <w:rsid w:val="000D15BD"/>
    <w:rsid w:val="000D274B"/>
    <w:rsid w:val="000D29FD"/>
    <w:rsid w:val="000D66DC"/>
    <w:rsid w:val="000E03A5"/>
    <w:rsid w:val="000F0C7A"/>
    <w:rsid w:val="000F21A3"/>
    <w:rsid w:val="000F3C4E"/>
    <w:rsid w:val="000F48E5"/>
    <w:rsid w:val="000F5AA7"/>
    <w:rsid w:val="00102365"/>
    <w:rsid w:val="00103A1C"/>
    <w:rsid w:val="00106F29"/>
    <w:rsid w:val="0010754B"/>
    <w:rsid w:val="00113ED2"/>
    <w:rsid w:val="00117679"/>
    <w:rsid w:val="00117CAE"/>
    <w:rsid w:val="00126D99"/>
    <w:rsid w:val="00131217"/>
    <w:rsid w:val="00131528"/>
    <w:rsid w:val="00131C8B"/>
    <w:rsid w:val="00133191"/>
    <w:rsid w:val="00135481"/>
    <w:rsid w:val="00142336"/>
    <w:rsid w:val="00145382"/>
    <w:rsid w:val="00157557"/>
    <w:rsid w:val="001650CA"/>
    <w:rsid w:val="001670FC"/>
    <w:rsid w:val="00172B10"/>
    <w:rsid w:val="0017791C"/>
    <w:rsid w:val="0018140A"/>
    <w:rsid w:val="00183AA4"/>
    <w:rsid w:val="0019104B"/>
    <w:rsid w:val="001950EF"/>
    <w:rsid w:val="00196935"/>
    <w:rsid w:val="001B36DF"/>
    <w:rsid w:val="001B379B"/>
    <w:rsid w:val="001B4A6F"/>
    <w:rsid w:val="001C0271"/>
    <w:rsid w:val="001D0D39"/>
    <w:rsid w:val="001F62E3"/>
    <w:rsid w:val="00201C11"/>
    <w:rsid w:val="002044BD"/>
    <w:rsid w:val="00211075"/>
    <w:rsid w:val="0021667A"/>
    <w:rsid w:val="00221838"/>
    <w:rsid w:val="002478B3"/>
    <w:rsid w:val="00247D88"/>
    <w:rsid w:val="00250817"/>
    <w:rsid w:val="002521E8"/>
    <w:rsid w:val="0025772E"/>
    <w:rsid w:val="00263FC0"/>
    <w:rsid w:val="00264441"/>
    <w:rsid w:val="0026645A"/>
    <w:rsid w:val="002703C2"/>
    <w:rsid w:val="0027125A"/>
    <w:rsid w:val="002719A5"/>
    <w:rsid w:val="0028051E"/>
    <w:rsid w:val="00295554"/>
    <w:rsid w:val="00295C4A"/>
    <w:rsid w:val="002A18FD"/>
    <w:rsid w:val="002A580F"/>
    <w:rsid w:val="002C7F68"/>
    <w:rsid w:val="002E0AFF"/>
    <w:rsid w:val="002E5B45"/>
    <w:rsid w:val="002E6005"/>
    <w:rsid w:val="002F30F6"/>
    <w:rsid w:val="00300CAF"/>
    <w:rsid w:val="00303CFB"/>
    <w:rsid w:val="003152A9"/>
    <w:rsid w:val="003166F7"/>
    <w:rsid w:val="00327FC5"/>
    <w:rsid w:val="00333965"/>
    <w:rsid w:val="0033673D"/>
    <w:rsid w:val="0034649B"/>
    <w:rsid w:val="003547EE"/>
    <w:rsid w:val="003611B1"/>
    <w:rsid w:val="003636B2"/>
    <w:rsid w:val="00363B75"/>
    <w:rsid w:val="00367B21"/>
    <w:rsid w:val="0037378A"/>
    <w:rsid w:val="0038079A"/>
    <w:rsid w:val="003827D0"/>
    <w:rsid w:val="003915D9"/>
    <w:rsid w:val="003926E6"/>
    <w:rsid w:val="003960F2"/>
    <w:rsid w:val="003961D1"/>
    <w:rsid w:val="003A3DC2"/>
    <w:rsid w:val="003B230E"/>
    <w:rsid w:val="003B3962"/>
    <w:rsid w:val="003B657C"/>
    <w:rsid w:val="003C1528"/>
    <w:rsid w:val="003C4AFB"/>
    <w:rsid w:val="003D4DBB"/>
    <w:rsid w:val="003D6274"/>
    <w:rsid w:val="003E0CC4"/>
    <w:rsid w:val="003E284C"/>
    <w:rsid w:val="003E3525"/>
    <w:rsid w:val="003E6EDD"/>
    <w:rsid w:val="003F063A"/>
    <w:rsid w:val="003F4C87"/>
    <w:rsid w:val="00402DD1"/>
    <w:rsid w:val="00403593"/>
    <w:rsid w:val="00403CB3"/>
    <w:rsid w:val="00415AEB"/>
    <w:rsid w:val="0042036E"/>
    <w:rsid w:val="00427F35"/>
    <w:rsid w:val="00432DCB"/>
    <w:rsid w:val="0043303E"/>
    <w:rsid w:val="0043728C"/>
    <w:rsid w:val="004421F2"/>
    <w:rsid w:val="0045632E"/>
    <w:rsid w:val="004766A4"/>
    <w:rsid w:val="00480847"/>
    <w:rsid w:val="004838EA"/>
    <w:rsid w:val="0048601A"/>
    <w:rsid w:val="004906AF"/>
    <w:rsid w:val="0049693C"/>
    <w:rsid w:val="004A2033"/>
    <w:rsid w:val="004B3882"/>
    <w:rsid w:val="004B6084"/>
    <w:rsid w:val="004C009B"/>
    <w:rsid w:val="004C1F68"/>
    <w:rsid w:val="004D1A53"/>
    <w:rsid w:val="004E56AC"/>
    <w:rsid w:val="004E7331"/>
    <w:rsid w:val="004F3090"/>
    <w:rsid w:val="004F4258"/>
    <w:rsid w:val="004F4628"/>
    <w:rsid w:val="004F4976"/>
    <w:rsid w:val="004F7FA6"/>
    <w:rsid w:val="00510B52"/>
    <w:rsid w:val="00515BBC"/>
    <w:rsid w:val="0053267D"/>
    <w:rsid w:val="005360B6"/>
    <w:rsid w:val="00536FA8"/>
    <w:rsid w:val="0053766B"/>
    <w:rsid w:val="005412D1"/>
    <w:rsid w:val="00543C54"/>
    <w:rsid w:val="00546366"/>
    <w:rsid w:val="0054762E"/>
    <w:rsid w:val="0055294E"/>
    <w:rsid w:val="00557740"/>
    <w:rsid w:val="0056442E"/>
    <w:rsid w:val="0056711C"/>
    <w:rsid w:val="005838EC"/>
    <w:rsid w:val="0059427B"/>
    <w:rsid w:val="005A1AB6"/>
    <w:rsid w:val="005B4823"/>
    <w:rsid w:val="005C6E78"/>
    <w:rsid w:val="005D4A8B"/>
    <w:rsid w:val="005D5CC1"/>
    <w:rsid w:val="005D793D"/>
    <w:rsid w:val="005E0C7A"/>
    <w:rsid w:val="005E25B0"/>
    <w:rsid w:val="005F01E7"/>
    <w:rsid w:val="00602C0A"/>
    <w:rsid w:val="006031F8"/>
    <w:rsid w:val="00607CF3"/>
    <w:rsid w:val="00610BFD"/>
    <w:rsid w:val="00611BEC"/>
    <w:rsid w:val="0061733B"/>
    <w:rsid w:val="006217F4"/>
    <w:rsid w:val="00623314"/>
    <w:rsid w:val="0062453B"/>
    <w:rsid w:val="00627309"/>
    <w:rsid w:val="00634306"/>
    <w:rsid w:val="00635FB6"/>
    <w:rsid w:val="00637157"/>
    <w:rsid w:val="006403F8"/>
    <w:rsid w:val="00643965"/>
    <w:rsid w:val="00643FB6"/>
    <w:rsid w:val="00643FF6"/>
    <w:rsid w:val="00647D79"/>
    <w:rsid w:val="006512EF"/>
    <w:rsid w:val="0066260C"/>
    <w:rsid w:val="0066369B"/>
    <w:rsid w:val="006678DE"/>
    <w:rsid w:val="006727D9"/>
    <w:rsid w:val="00674A14"/>
    <w:rsid w:val="006762DE"/>
    <w:rsid w:val="00677185"/>
    <w:rsid w:val="00683344"/>
    <w:rsid w:val="00683B4C"/>
    <w:rsid w:val="00684110"/>
    <w:rsid w:val="00684C64"/>
    <w:rsid w:val="00685FEC"/>
    <w:rsid w:val="0068624E"/>
    <w:rsid w:val="00686E81"/>
    <w:rsid w:val="006A01BC"/>
    <w:rsid w:val="006A3463"/>
    <w:rsid w:val="006B356A"/>
    <w:rsid w:val="006B3E08"/>
    <w:rsid w:val="006B48CD"/>
    <w:rsid w:val="006C17EF"/>
    <w:rsid w:val="006C71FD"/>
    <w:rsid w:val="006D07F4"/>
    <w:rsid w:val="006D2E3C"/>
    <w:rsid w:val="006D6915"/>
    <w:rsid w:val="006E784F"/>
    <w:rsid w:val="006F1751"/>
    <w:rsid w:val="006F3999"/>
    <w:rsid w:val="00700A2B"/>
    <w:rsid w:val="007032C7"/>
    <w:rsid w:val="007034AB"/>
    <w:rsid w:val="00705376"/>
    <w:rsid w:val="007070F9"/>
    <w:rsid w:val="00714E1B"/>
    <w:rsid w:val="007162DF"/>
    <w:rsid w:val="0072163C"/>
    <w:rsid w:val="00724567"/>
    <w:rsid w:val="00735DB7"/>
    <w:rsid w:val="00742F16"/>
    <w:rsid w:val="00744BD5"/>
    <w:rsid w:val="00744E5C"/>
    <w:rsid w:val="007473C2"/>
    <w:rsid w:val="0074774B"/>
    <w:rsid w:val="00752583"/>
    <w:rsid w:val="0075402E"/>
    <w:rsid w:val="00760AC1"/>
    <w:rsid w:val="0076783C"/>
    <w:rsid w:val="00773E8A"/>
    <w:rsid w:val="00774AF0"/>
    <w:rsid w:val="007763DF"/>
    <w:rsid w:val="007865E7"/>
    <w:rsid w:val="00790927"/>
    <w:rsid w:val="0079391D"/>
    <w:rsid w:val="0079633B"/>
    <w:rsid w:val="007A03E1"/>
    <w:rsid w:val="007A2A03"/>
    <w:rsid w:val="007A317A"/>
    <w:rsid w:val="007A52AF"/>
    <w:rsid w:val="007A5405"/>
    <w:rsid w:val="007A630D"/>
    <w:rsid w:val="007C4210"/>
    <w:rsid w:val="007C4BE3"/>
    <w:rsid w:val="007D156F"/>
    <w:rsid w:val="007D42D5"/>
    <w:rsid w:val="007D48A5"/>
    <w:rsid w:val="007D526E"/>
    <w:rsid w:val="007D58DC"/>
    <w:rsid w:val="007D68CC"/>
    <w:rsid w:val="007E2B3F"/>
    <w:rsid w:val="007E43F9"/>
    <w:rsid w:val="007E44E9"/>
    <w:rsid w:val="007E467E"/>
    <w:rsid w:val="007E5475"/>
    <w:rsid w:val="007F0EA1"/>
    <w:rsid w:val="007F24BE"/>
    <w:rsid w:val="007F2660"/>
    <w:rsid w:val="007F2C6B"/>
    <w:rsid w:val="007F749D"/>
    <w:rsid w:val="008000C0"/>
    <w:rsid w:val="008051A7"/>
    <w:rsid w:val="00813465"/>
    <w:rsid w:val="00814E04"/>
    <w:rsid w:val="00822E8B"/>
    <w:rsid w:val="00834F06"/>
    <w:rsid w:val="00834FBD"/>
    <w:rsid w:val="0083604F"/>
    <w:rsid w:val="00841F31"/>
    <w:rsid w:val="00850F45"/>
    <w:rsid w:val="00851829"/>
    <w:rsid w:val="00854625"/>
    <w:rsid w:val="00861421"/>
    <w:rsid w:val="008638F0"/>
    <w:rsid w:val="008659D1"/>
    <w:rsid w:val="00870990"/>
    <w:rsid w:val="0087443D"/>
    <w:rsid w:val="00886269"/>
    <w:rsid w:val="00886562"/>
    <w:rsid w:val="00886A54"/>
    <w:rsid w:val="008958D0"/>
    <w:rsid w:val="00897DBF"/>
    <w:rsid w:val="008A47D9"/>
    <w:rsid w:val="008B0CDA"/>
    <w:rsid w:val="008B7C74"/>
    <w:rsid w:val="008C1C03"/>
    <w:rsid w:val="008C7D72"/>
    <w:rsid w:val="008D5BFE"/>
    <w:rsid w:val="008D7380"/>
    <w:rsid w:val="008E1A35"/>
    <w:rsid w:val="008E3B2A"/>
    <w:rsid w:val="008E416B"/>
    <w:rsid w:val="00901D0A"/>
    <w:rsid w:val="00903AFE"/>
    <w:rsid w:val="0091187B"/>
    <w:rsid w:val="00914D56"/>
    <w:rsid w:val="009225A1"/>
    <w:rsid w:val="009230F7"/>
    <w:rsid w:val="00931533"/>
    <w:rsid w:val="00933C33"/>
    <w:rsid w:val="00936C87"/>
    <w:rsid w:val="00940120"/>
    <w:rsid w:val="00940769"/>
    <w:rsid w:val="00943AE5"/>
    <w:rsid w:val="00946ECA"/>
    <w:rsid w:val="00956E8B"/>
    <w:rsid w:val="00960E4A"/>
    <w:rsid w:val="00961696"/>
    <w:rsid w:val="00963108"/>
    <w:rsid w:val="00966034"/>
    <w:rsid w:val="00971F71"/>
    <w:rsid w:val="009769E3"/>
    <w:rsid w:val="009776BC"/>
    <w:rsid w:val="00980158"/>
    <w:rsid w:val="00991EC6"/>
    <w:rsid w:val="009930B3"/>
    <w:rsid w:val="009A48E6"/>
    <w:rsid w:val="009A731D"/>
    <w:rsid w:val="009B2CD7"/>
    <w:rsid w:val="009C4CF9"/>
    <w:rsid w:val="009D0A57"/>
    <w:rsid w:val="009D2C8D"/>
    <w:rsid w:val="009D2E79"/>
    <w:rsid w:val="009D329C"/>
    <w:rsid w:val="009D442F"/>
    <w:rsid w:val="009E0502"/>
    <w:rsid w:val="009E3EB1"/>
    <w:rsid w:val="009E5282"/>
    <w:rsid w:val="009E6FEB"/>
    <w:rsid w:val="009F11A5"/>
    <w:rsid w:val="00A03100"/>
    <w:rsid w:val="00A06B86"/>
    <w:rsid w:val="00A10E94"/>
    <w:rsid w:val="00A1378F"/>
    <w:rsid w:val="00A313FC"/>
    <w:rsid w:val="00A3243F"/>
    <w:rsid w:val="00A41BDD"/>
    <w:rsid w:val="00A44C8C"/>
    <w:rsid w:val="00A47FED"/>
    <w:rsid w:val="00A50558"/>
    <w:rsid w:val="00A50998"/>
    <w:rsid w:val="00A526FC"/>
    <w:rsid w:val="00A52ECE"/>
    <w:rsid w:val="00A565A3"/>
    <w:rsid w:val="00A704CE"/>
    <w:rsid w:val="00A70E76"/>
    <w:rsid w:val="00A71F4F"/>
    <w:rsid w:val="00A74ED0"/>
    <w:rsid w:val="00A83722"/>
    <w:rsid w:val="00A91BCD"/>
    <w:rsid w:val="00A93DCA"/>
    <w:rsid w:val="00AA73E3"/>
    <w:rsid w:val="00AB0CDD"/>
    <w:rsid w:val="00AC3469"/>
    <w:rsid w:val="00AE3035"/>
    <w:rsid w:val="00AE6C37"/>
    <w:rsid w:val="00AF1282"/>
    <w:rsid w:val="00B00F4A"/>
    <w:rsid w:val="00B03271"/>
    <w:rsid w:val="00B05731"/>
    <w:rsid w:val="00B06213"/>
    <w:rsid w:val="00B12279"/>
    <w:rsid w:val="00B21544"/>
    <w:rsid w:val="00B23197"/>
    <w:rsid w:val="00B26B66"/>
    <w:rsid w:val="00B319A3"/>
    <w:rsid w:val="00B420B8"/>
    <w:rsid w:val="00B442AD"/>
    <w:rsid w:val="00B45B0D"/>
    <w:rsid w:val="00B4659D"/>
    <w:rsid w:val="00B51762"/>
    <w:rsid w:val="00B51CC4"/>
    <w:rsid w:val="00B528C1"/>
    <w:rsid w:val="00B56E45"/>
    <w:rsid w:val="00B5763C"/>
    <w:rsid w:val="00B611A8"/>
    <w:rsid w:val="00B6663D"/>
    <w:rsid w:val="00B709EE"/>
    <w:rsid w:val="00B8379B"/>
    <w:rsid w:val="00B83FB7"/>
    <w:rsid w:val="00B84465"/>
    <w:rsid w:val="00BA4B5E"/>
    <w:rsid w:val="00BA532B"/>
    <w:rsid w:val="00BA69B7"/>
    <w:rsid w:val="00BB27A0"/>
    <w:rsid w:val="00BC1665"/>
    <w:rsid w:val="00BC6565"/>
    <w:rsid w:val="00BD1F87"/>
    <w:rsid w:val="00BD7E76"/>
    <w:rsid w:val="00BE16AD"/>
    <w:rsid w:val="00BE35D1"/>
    <w:rsid w:val="00BE645A"/>
    <w:rsid w:val="00BF0A79"/>
    <w:rsid w:val="00BF3F7E"/>
    <w:rsid w:val="00C06024"/>
    <w:rsid w:val="00C12244"/>
    <w:rsid w:val="00C236E2"/>
    <w:rsid w:val="00C249C3"/>
    <w:rsid w:val="00C32809"/>
    <w:rsid w:val="00C35ABE"/>
    <w:rsid w:val="00C50276"/>
    <w:rsid w:val="00C536D8"/>
    <w:rsid w:val="00C560EA"/>
    <w:rsid w:val="00C56A67"/>
    <w:rsid w:val="00C6102F"/>
    <w:rsid w:val="00C618A0"/>
    <w:rsid w:val="00C64D0B"/>
    <w:rsid w:val="00C65C23"/>
    <w:rsid w:val="00C7183C"/>
    <w:rsid w:val="00C8455E"/>
    <w:rsid w:val="00C85D09"/>
    <w:rsid w:val="00C868D7"/>
    <w:rsid w:val="00C93F77"/>
    <w:rsid w:val="00C963DB"/>
    <w:rsid w:val="00CA0F56"/>
    <w:rsid w:val="00CA557F"/>
    <w:rsid w:val="00CB6758"/>
    <w:rsid w:val="00CC0A81"/>
    <w:rsid w:val="00CC1354"/>
    <w:rsid w:val="00CC3EE1"/>
    <w:rsid w:val="00CC3F72"/>
    <w:rsid w:val="00CC7E19"/>
    <w:rsid w:val="00CF44C4"/>
    <w:rsid w:val="00D0035E"/>
    <w:rsid w:val="00D02F3D"/>
    <w:rsid w:val="00D045D7"/>
    <w:rsid w:val="00D07FED"/>
    <w:rsid w:val="00D113E8"/>
    <w:rsid w:val="00D15F2F"/>
    <w:rsid w:val="00D16556"/>
    <w:rsid w:val="00D2156A"/>
    <w:rsid w:val="00D23531"/>
    <w:rsid w:val="00D25539"/>
    <w:rsid w:val="00D30943"/>
    <w:rsid w:val="00D349C0"/>
    <w:rsid w:val="00D44895"/>
    <w:rsid w:val="00D470A3"/>
    <w:rsid w:val="00D50AA4"/>
    <w:rsid w:val="00D55F71"/>
    <w:rsid w:val="00D56C98"/>
    <w:rsid w:val="00D65876"/>
    <w:rsid w:val="00D81558"/>
    <w:rsid w:val="00D90A79"/>
    <w:rsid w:val="00D90D63"/>
    <w:rsid w:val="00D96971"/>
    <w:rsid w:val="00DA0003"/>
    <w:rsid w:val="00DA0BE2"/>
    <w:rsid w:val="00DA57C1"/>
    <w:rsid w:val="00DA626D"/>
    <w:rsid w:val="00DB1DFF"/>
    <w:rsid w:val="00DB39CE"/>
    <w:rsid w:val="00DB4951"/>
    <w:rsid w:val="00DC068E"/>
    <w:rsid w:val="00DC51A1"/>
    <w:rsid w:val="00DD0BE3"/>
    <w:rsid w:val="00DE1D18"/>
    <w:rsid w:val="00DF1D3E"/>
    <w:rsid w:val="00DF4302"/>
    <w:rsid w:val="00E03836"/>
    <w:rsid w:val="00E041DD"/>
    <w:rsid w:val="00E13EBA"/>
    <w:rsid w:val="00E16CF7"/>
    <w:rsid w:val="00E16F67"/>
    <w:rsid w:val="00E16FEB"/>
    <w:rsid w:val="00E24B93"/>
    <w:rsid w:val="00E2781D"/>
    <w:rsid w:val="00E4332C"/>
    <w:rsid w:val="00E51ECF"/>
    <w:rsid w:val="00E52885"/>
    <w:rsid w:val="00E6005E"/>
    <w:rsid w:val="00E60293"/>
    <w:rsid w:val="00E73417"/>
    <w:rsid w:val="00E75281"/>
    <w:rsid w:val="00E75816"/>
    <w:rsid w:val="00E8140A"/>
    <w:rsid w:val="00E83150"/>
    <w:rsid w:val="00E853C3"/>
    <w:rsid w:val="00EA3B84"/>
    <w:rsid w:val="00EB11EC"/>
    <w:rsid w:val="00EB2027"/>
    <w:rsid w:val="00EB7BFF"/>
    <w:rsid w:val="00EC48EB"/>
    <w:rsid w:val="00EC6A76"/>
    <w:rsid w:val="00EC75B4"/>
    <w:rsid w:val="00ED0136"/>
    <w:rsid w:val="00ED05AB"/>
    <w:rsid w:val="00ED2435"/>
    <w:rsid w:val="00EE6C67"/>
    <w:rsid w:val="00EF4908"/>
    <w:rsid w:val="00EF5B00"/>
    <w:rsid w:val="00F04429"/>
    <w:rsid w:val="00F12A0B"/>
    <w:rsid w:val="00F15234"/>
    <w:rsid w:val="00F172C4"/>
    <w:rsid w:val="00F2250C"/>
    <w:rsid w:val="00F22F42"/>
    <w:rsid w:val="00F255BC"/>
    <w:rsid w:val="00F35C11"/>
    <w:rsid w:val="00F35FA2"/>
    <w:rsid w:val="00F40231"/>
    <w:rsid w:val="00F61FA6"/>
    <w:rsid w:val="00F65621"/>
    <w:rsid w:val="00F6736A"/>
    <w:rsid w:val="00F7129C"/>
    <w:rsid w:val="00F73DD5"/>
    <w:rsid w:val="00F81E83"/>
    <w:rsid w:val="00F8214E"/>
    <w:rsid w:val="00F866A9"/>
    <w:rsid w:val="00F9135A"/>
    <w:rsid w:val="00FA2B8C"/>
    <w:rsid w:val="00FB118D"/>
    <w:rsid w:val="00FB2719"/>
    <w:rsid w:val="00FC03A5"/>
    <w:rsid w:val="00FC3C44"/>
    <w:rsid w:val="00FC538F"/>
    <w:rsid w:val="00FC5A57"/>
    <w:rsid w:val="00FD153C"/>
    <w:rsid w:val="00FD6D2E"/>
    <w:rsid w:val="00FE087F"/>
    <w:rsid w:val="00FE29BE"/>
    <w:rsid w:val="00FF32A2"/>
    <w:rsid w:val="00FF3E30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767F"/>
  <w15:chartTrackingRefBased/>
  <w15:docId w15:val="{156F7669-41C8-4EE7-9282-65E53C3F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D627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Default">
    <w:name w:val="Default"/>
    <w:rsid w:val="00C84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45B0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5B0D"/>
    <w:rPr>
      <w:color w:val="605E5C"/>
      <w:shd w:val="clear" w:color="auto" w:fill="E1DFDD"/>
    </w:rPr>
  </w:style>
  <w:style w:type="character" w:customStyle="1" w:styleId="Absatz-Standardschriftart">
    <w:name w:val="Absatz-Standardschriftart"/>
    <w:rsid w:val="002A1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7198</TotalTime>
  <Pages>1</Pages>
  <Words>343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Fejtek</dc:creator>
  <cp:keywords/>
  <dc:description/>
  <cp:lastModifiedBy>Václav Fejtek</cp:lastModifiedBy>
  <cp:revision>89</cp:revision>
  <cp:lastPrinted>2026-10-12T07:49:00Z</cp:lastPrinted>
  <dcterms:created xsi:type="dcterms:W3CDTF">2026-01-30T07:06:00Z</dcterms:created>
  <dcterms:modified xsi:type="dcterms:W3CDTF">2026-10-12T07:49:00Z</dcterms:modified>
</cp:coreProperties>
</file>