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44369BF7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175AE8">
        <w:rPr>
          <w:rFonts w:cs="Tahoma"/>
          <w:sz w:val="28"/>
          <w:szCs w:val="28"/>
          <w:u w:val="single"/>
        </w:rPr>
        <w:t>29</w:t>
      </w:r>
      <w:r w:rsidR="00015C55">
        <w:rPr>
          <w:rFonts w:cs="Tahoma"/>
          <w:sz w:val="28"/>
          <w:szCs w:val="28"/>
          <w:u w:val="single"/>
        </w:rPr>
        <w:t>.</w:t>
      </w:r>
      <w:r w:rsidR="004C6CEF">
        <w:rPr>
          <w:rFonts w:cs="Tahoma"/>
          <w:sz w:val="28"/>
          <w:szCs w:val="28"/>
          <w:u w:val="single"/>
        </w:rPr>
        <w:t>1</w:t>
      </w:r>
      <w:r w:rsidR="00E739A8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2B8248A5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E739A8">
        <w:rPr>
          <w:rFonts w:cs="Tahoma"/>
        </w:rPr>
        <w:t>8</w:t>
      </w:r>
      <w:r w:rsidR="009E0B17">
        <w:rPr>
          <w:rFonts w:cs="Tahoma"/>
        </w:rPr>
        <w:t>:</w:t>
      </w:r>
      <w:r w:rsidR="00175AE8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057AEA">
        <w:rPr>
          <w:rFonts w:cs="Tahoma"/>
        </w:rPr>
        <w:t>1</w:t>
      </w:r>
      <w:r w:rsidR="00E739A8">
        <w:rPr>
          <w:rFonts w:cs="Tahoma"/>
        </w:rPr>
        <w:t>9</w:t>
      </w:r>
      <w:r w:rsidR="006C13D7">
        <w:rPr>
          <w:rFonts w:cs="Tahoma"/>
        </w:rPr>
        <w:t>:</w:t>
      </w:r>
      <w:r w:rsidR="00175AE8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3670EA80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175AE8">
        <w:rPr>
          <w:rFonts w:cs="Tahoma"/>
          <w:sz w:val="28"/>
          <w:szCs w:val="28"/>
          <w:u w:val="single"/>
        </w:rPr>
        <w:t>6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591C6E00" w14:textId="77777777" w:rsidR="00175AE8" w:rsidRDefault="00175AE8" w:rsidP="00175AE8">
      <w:pPr>
        <w:rPr>
          <w:rFonts w:cs="Tahoma"/>
        </w:rPr>
      </w:pPr>
      <w:r>
        <w:rPr>
          <w:rFonts w:cs="Tahoma"/>
        </w:rPr>
        <w:t>Omluveni: Martin Vávra, Mgr. Pavel Tulej</w:t>
      </w:r>
    </w:p>
    <w:p w14:paraId="271CD243" w14:textId="32B4E7D1" w:rsidR="00F21451" w:rsidRDefault="00F21451" w:rsidP="0046248F">
      <w:pPr>
        <w:rPr>
          <w:rFonts w:cs="Tahoma"/>
        </w:rPr>
      </w:pP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48884E4D" w14:textId="5D92F9A6" w:rsidR="00EC4D82" w:rsidRDefault="00175AE8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nebytový prostor –</w:t>
      </w:r>
      <w:r w:rsidR="00EC4D82">
        <w:rPr>
          <w:rFonts w:cs="Tahoma"/>
        </w:rPr>
        <w:t xml:space="preserve"> úřad</w:t>
      </w:r>
    </w:p>
    <w:p w14:paraId="4DD43C84" w14:textId="2710C883" w:rsidR="00175AE8" w:rsidRDefault="00FF7A46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Umístění stavby p.č.st. 91 </w:t>
      </w:r>
    </w:p>
    <w:p w14:paraId="49E91C29" w14:textId="64697ACD" w:rsidR="00FF7A46" w:rsidRDefault="00FF7A46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části pozemku 148/29</w:t>
      </w:r>
    </w:p>
    <w:p w14:paraId="3D9907AE" w14:textId="6699FC10" w:rsidR="00FF7A46" w:rsidRDefault="00FF7A46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– zdravotně postižených Vlašim</w:t>
      </w:r>
    </w:p>
    <w:p w14:paraId="5C408860" w14:textId="5FD3FAB4" w:rsidR="00F8613E" w:rsidRPr="00FF7A46" w:rsidRDefault="00FF7A46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FF7A46">
        <w:rPr>
          <w:rFonts w:cs="Tahoma"/>
        </w:rPr>
        <w:t>Příspěvek - RUAH</w:t>
      </w:r>
    </w:p>
    <w:p w14:paraId="00AEA18A" w14:textId="77777777" w:rsidR="00587A8C" w:rsidRPr="00587A8C" w:rsidRDefault="00587A8C" w:rsidP="00587A8C">
      <w:pPr>
        <w:tabs>
          <w:tab w:val="left" w:pos="360"/>
        </w:tabs>
        <w:ind w:left="420"/>
        <w:jc w:val="both"/>
        <w:rPr>
          <w:rFonts w:cs="Tahoma"/>
        </w:rPr>
      </w:pP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65A84676" w14:textId="4DD1D5EE" w:rsidR="00FB6C25" w:rsidRDefault="00FB6C25" w:rsidP="00FB6C2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na základě žádosti přidělit pronájem nebytových prostor v budově úřadu čp. 16 paní </w:t>
      </w:r>
      <w:r w:rsidR="00497315">
        <w:rPr>
          <w:rFonts w:cs="Tahoma"/>
        </w:rPr>
        <w:t>N.</w:t>
      </w:r>
      <w:r w:rsidR="00C44E27">
        <w:rPr>
          <w:rFonts w:cs="Tahoma"/>
        </w:rPr>
        <w:t xml:space="preserve"> </w:t>
      </w:r>
      <w:r w:rsidR="00497315">
        <w:rPr>
          <w:rFonts w:cs="Tahoma"/>
        </w:rPr>
        <w:t>D a panu V. R.</w:t>
      </w:r>
      <w:r>
        <w:rPr>
          <w:rFonts w:cs="Tahoma"/>
        </w:rPr>
        <w:t xml:space="preserve">., kdy nájem stanovila v celkové výši </w:t>
      </w:r>
      <w:r w:rsidR="007E0023">
        <w:rPr>
          <w:rFonts w:cs="Tahoma"/>
        </w:rPr>
        <w:t>4</w:t>
      </w:r>
      <w:r>
        <w:rPr>
          <w:rFonts w:cs="Tahoma"/>
        </w:rPr>
        <w:t>.</w:t>
      </w:r>
      <w:r w:rsidR="007E0023">
        <w:rPr>
          <w:rFonts w:cs="Tahoma"/>
        </w:rPr>
        <w:t>0</w:t>
      </w:r>
      <w:r>
        <w:rPr>
          <w:rFonts w:cs="Tahoma"/>
        </w:rPr>
        <w:t>05,- Kč, kdy náklady na elektřinu</w:t>
      </w:r>
      <w:r w:rsidR="00903162">
        <w:rPr>
          <w:rFonts w:cs="Tahoma"/>
        </w:rPr>
        <w:t xml:space="preserve">, </w:t>
      </w:r>
      <w:r>
        <w:rPr>
          <w:rFonts w:cs="Tahoma"/>
        </w:rPr>
        <w:t xml:space="preserve">vodné a stočné budou vyúčtovány dle spotřebovaného množství.  </w:t>
      </w:r>
    </w:p>
    <w:p w14:paraId="1654BAB5" w14:textId="7C9D7DCB" w:rsidR="003C724E" w:rsidRPr="00ED78BB" w:rsidRDefault="003C724E" w:rsidP="00FB6C2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>
        <w:t xml:space="preserve"> umístění stavby na pozemku č.st. 91 ve vzdálenosti 1 metr od hranice pozemku č.1258/5 dle předložené studie stavby.</w:t>
      </w:r>
    </w:p>
    <w:p w14:paraId="4821E86C" w14:textId="232667F0" w:rsidR="00ED78BB" w:rsidRDefault="00946366" w:rsidP="003973B0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 w:rsidRPr="00946366">
        <w:rPr>
          <w:rFonts w:cs="Tahoma"/>
        </w:rPr>
        <w:t>Projednala a schválila</w:t>
      </w:r>
      <w:r>
        <w:t xml:space="preserve"> </w:t>
      </w:r>
      <w:r w:rsidR="00ED78BB">
        <w:t xml:space="preserve">pronájmem </w:t>
      </w:r>
      <w:r w:rsidR="00FF7A46">
        <w:t xml:space="preserve">části </w:t>
      </w:r>
      <w:r w:rsidR="00ED78BB">
        <w:t>pozemku č.148/29</w:t>
      </w:r>
      <w:r>
        <w:t xml:space="preserve"> </w:t>
      </w:r>
      <w:r w:rsidRPr="00946366">
        <w:rPr>
          <w:rFonts w:cs="Tahoma"/>
        </w:rPr>
        <w:t xml:space="preserve">v k.ú. Louňovice pod Blaníkem na základě žádosti paní V. a J. B. za částku 500,- Kč měsíčně, na dva roky s možností prodloužení vždy o jeden rok a pověřuje starostu podpisem smlouvy. </w:t>
      </w:r>
      <w:r w:rsidR="00ED78BB">
        <w:t xml:space="preserve">Souhlasí s oplocením </w:t>
      </w:r>
      <w:r w:rsidR="00FF7A46">
        <w:t xml:space="preserve">části </w:t>
      </w:r>
      <w:r w:rsidR="00ED78BB">
        <w:t xml:space="preserve">pozemku č. 148/29, sloupky kovové, drátěné pletivo. Přesné umístění plotu </w:t>
      </w:r>
      <w:r>
        <w:t>bude řešeno</w:t>
      </w:r>
      <w:r w:rsidR="00ED78BB">
        <w:t xml:space="preserve"> po dohodě s pracovníkem městyse, toto oplocení bude dočasné po dobu pronájmu. Rada souhlasí s terénními úpravami, po konzultaci na místě.</w:t>
      </w:r>
    </w:p>
    <w:p w14:paraId="40EFDBB1" w14:textId="7D040357" w:rsidR="00ED78BB" w:rsidRDefault="001A3290" w:rsidP="00FB6C2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poskytnutí finančního příspěvku na činnost Sdružení zdravotně postižených Vlašim, z.s., Husovo nám. 47, Vlašim ve výši 1.000,- Kč. </w:t>
      </w:r>
    </w:p>
    <w:p w14:paraId="1E0120BC" w14:textId="5AA3230F" w:rsidR="001A3290" w:rsidRDefault="001A3290" w:rsidP="00FB6C2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neschválila </w:t>
      </w:r>
      <w:r w:rsidR="00FF7A46">
        <w:rPr>
          <w:rFonts w:cs="Tahoma"/>
        </w:rPr>
        <w:t>poskytnutí finančního příspěvku spol RUAH o.p.s..</w:t>
      </w:r>
    </w:p>
    <w:p w14:paraId="7AAB6354" w14:textId="3CFF9FF7" w:rsidR="00356A22" w:rsidRPr="00A911F3" w:rsidRDefault="00356A22" w:rsidP="00BD55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17EAA7E6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D78BB">
        <w:rPr>
          <w:rFonts w:cs="Tahoma"/>
        </w:rPr>
        <w:t>6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</w:t>
      </w:r>
      <w:r w:rsidR="00175AE8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08E4D3B0" w:rsidR="00C91302" w:rsidRDefault="00C91302" w:rsidP="00463416">
      <w:pPr>
        <w:rPr>
          <w:rFonts w:cs="Tahoma"/>
        </w:rPr>
      </w:pPr>
    </w:p>
    <w:p w14:paraId="4D99BED5" w14:textId="77777777" w:rsidR="00FF7A46" w:rsidRDefault="00FF7A46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772C5"/>
    <w:rsid w:val="00092220"/>
    <w:rsid w:val="000B53B0"/>
    <w:rsid w:val="000D4459"/>
    <w:rsid w:val="000D45A9"/>
    <w:rsid w:val="000F4241"/>
    <w:rsid w:val="000F7433"/>
    <w:rsid w:val="00100845"/>
    <w:rsid w:val="00106F55"/>
    <w:rsid w:val="001110D4"/>
    <w:rsid w:val="00175AE8"/>
    <w:rsid w:val="00180890"/>
    <w:rsid w:val="00193AB8"/>
    <w:rsid w:val="00194429"/>
    <w:rsid w:val="001A3290"/>
    <w:rsid w:val="001D0567"/>
    <w:rsid w:val="001E71A2"/>
    <w:rsid w:val="001F64B8"/>
    <w:rsid w:val="001F7913"/>
    <w:rsid w:val="002257DA"/>
    <w:rsid w:val="0024565A"/>
    <w:rsid w:val="00245B16"/>
    <w:rsid w:val="0026591C"/>
    <w:rsid w:val="00283579"/>
    <w:rsid w:val="002C24AB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C724E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97315"/>
    <w:rsid w:val="004A0B8C"/>
    <w:rsid w:val="004C6CEF"/>
    <w:rsid w:val="004D0299"/>
    <w:rsid w:val="004D4B9A"/>
    <w:rsid w:val="004E33CF"/>
    <w:rsid w:val="005036CD"/>
    <w:rsid w:val="005057F2"/>
    <w:rsid w:val="00552770"/>
    <w:rsid w:val="005538D3"/>
    <w:rsid w:val="005633E9"/>
    <w:rsid w:val="00587A8C"/>
    <w:rsid w:val="00587D25"/>
    <w:rsid w:val="005938CF"/>
    <w:rsid w:val="00595BFD"/>
    <w:rsid w:val="005A155C"/>
    <w:rsid w:val="005A56D2"/>
    <w:rsid w:val="005B0833"/>
    <w:rsid w:val="005D0922"/>
    <w:rsid w:val="005E1055"/>
    <w:rsid w:val="005E22F7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72E37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20F1C"/>
    <w:rsid w:val="00725352"/>
    <w:rsid w:val="00750042"/>
    <w:rsid w:val="00751249"/>
    <w:rsid w:val="00756E47"/>
    <w:rsid w:val="007619A8"/>
    <w:rsid w:val="00780979"/>
    <w:rsid w:val="007A5CDC"/>
    <w:rsid w:val="007B593A"/>
    <w:rsid w:val="007E0023"/>
    <w:rsid w:val="007E0AE7"/>
    <w:rsid w:val="007F00FE"/>
    <w:rsid w:val="007F63EA"/>
    <w:rsid w:val="008149B9"/>
    <w:rsid w:val="00830756"/>
    <w:rsid w:val="008322D2"/>
    <w:rsid w:val="00833E84"/>
    <w:rsid w:val="00845D55"/>
    <w:rsid w:val="00865118"/>
    <w:rsid w:val="00894983"/>
    <w:rsid w:val="008A094E"/>
    <w:rsid w:val="008B3EED"/>
    <w:rsid w:val="008C3BA8"/>
    <w:rsid w:val="008C5E57"/>
    <w:rsid w:val="008C6EBA"/>
    <w:rsid w:val="008E368F"/>
    <w:rsid w:val="00903162"/>
    <w:rsid w:val="00917F9D"/>
    <w:rsid w:val="00921C36"/>
    <w:rsid w:val="00925F4E"/>
    <w:rsid w:val="0094636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C68C1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556A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41B43"/>
    <w:rsid w:val="00C44E27"/>
    <w:rsid w:val="00C5586B"/>
    <w:rsid w:val="00C615F2"/>
    <w:rsid w:val="00C870C3"/>
    <w:rsid w:val="00C91302"/>
    <w:rsid w:val="00C96262"/>
    <w:rsid w:val="00CD2E7A"/>
    <w:rsid w:val="00CD692D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6F2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739A8"/>
    <w:rsid w:val="00E803C5"/>
    <w:rsid w:val="00E82BDE"/>
    <w:rsid w:val="00E8533A"/>
    <w:rsid w:val="00E90388"/>
    <w:rsid w:val="00EB04C9"/>
    <w:rsid w:val="00EB3F1D"/>
    <w:rsid w:val="00EB564F"/>
    <w:rsid w:val="00EC14F3"/>
    <w:rsid w:val="00EC4D82"/>
    <w:rsid w:val="00ED0814"/>
    <w:rsid w:val="00ED78BB"/>
    <w:rsid w:val="00F21451"/>
    <w:rsid w:val="00F33253"/>
    <w:rsid w:val="00F45115"/>
    <w:rsid w:val="00F525AD"/>
    <w:rsid w:val="00F6475C"/>
    <w:rsid w:val="00F8613E"/>
    <w:rsid w:val="00F87A7A"/>
    <w:rsid w:val="00FA71FE"/>
    <w:rsid w:val="00FB6C2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Zkladntext">
    <w:name w:val="Body Text"/>
    <w:basedOn w:val="Normln"/>
    <w:link w:val="ZkladntextChar"/>
    <w:rsid w:val="004C6CEF"/>
    <w:pPr>
      <w:widowControl/>
      <w:suppressAutoHyphens w:val="0"/>
      <w:jc w:val="center"/>
    </w:pPr>
    <w:rPr>
      <w:rFonts w:eastAsia="Times New Roman"/>
      <w:b/>
      <w:caps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6CEF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76</cp:revision>
  <cp:lastPrinted>2021-12-07T11:39:00Z</cp:lastPrinted>
  <dcterms:created xsi:type="dcterms:W3CDTF">2018-11-12T07:31:00Z</dcterms:created>
  <dcterms:modified xsi:type="dcterms:W3CDTF">2021-12-07T12:42:00Z</dcterms:modified>
</cp:coreProperties>
</file>