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245"/>
        <w:gridCol w:w="1155"/>
        <w:gridCol w:w="1341"/>
        <w:gridCol w:w="2367"/>
        <w:gridCol w:w="1776"/>
      </w:tblGrid>
      <w:tr w:rsidR="00AF2CD6" w:rsidRPr="00AF2CD6" w:rsidTr="00AF2CD6">
        <w:trPr>
          <w:trHeight w:val="270"/>
        </w:trPr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861D13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cs-CZ"/>
              </w:rPr>
            </w:pPr>
            <w:r w:rsidRPr="00861D13">
              <w:rPr>
                <w:rFonts w:ascii="Courier New" w:eastAsia="Times New Roman" w:hAnsi="Courier New" w:cs="Courier New"/>
                <w:b/>
                <w:sz w:val="20"/>
                <w:szCs w:val="20"/>
                <w:lang w:eastAsia="cs-CZ"/>
              </w:rPr>
              <w:t>Blaník - svazek obcí</w:t>
            </w:r>
          </w:p>
          <w:p w:rsidR="00AF2CD6" w:rsidRPr="00861D13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cs-CZ"/>
              </w:rPr>
            </w:pPr>
            <w:r w:rsidRPr="00861D13">
              <w:rPr>
                <w:rFonts w:ascii="Courier New" w:eastAsia="Times New Roman" w:hAnsi="Courier New" w:cs="Courier New"/>
                <w:b/>
                <w:sz w:val="20"/>
                <w:szCs w:val="20"/>
                <w:lang w:eastAsia="cs-CZ"/>
              </w:rPr>
              <w:t>Návrh rozpočtu na rok 2017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861D13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</w:tr>
      <w:tr w:rsidR="00AF2CD6" w:rsidRPr="00AF2CD6" w:rsidTr="00AF2CD6">
        <w:trPr>
          <w:trHeight w:val="270"/>
        </w:trPr>
        <w:tc>
          <w:tcPr>
            <w:tcW w:w="7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J. Žižky 16,257 06 Louňovice pod Blaníkem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70803889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</w:tr>
      <w:tr w:rsidR="00AF2CD6" w:rsidRPr="00AF2CD6" w:rsidTr="00AF2CD6">
        <w:trPr>
          <w:trHeight w:val="795"/>
        </w:trPr>
        <w:tc>
          <w:tcPr>
            <w:tcW w:w="10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částka</w:t>
            </w:r>
          </w:p>
        </w:tc>
      </w:tr>
      <w:tr w:rsidR="00AF2CD6" w:rsidRPr="00AF2CD6" w:rsidTr="00AF2CD6">
        <w:trPr>
          <w:trHeight w:val="28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4121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proofErr w:type="spellStart"/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neinv</w:t>
            </w:r>
            <w:proofErr w:type="spellEnd"/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. přijaté dotace od obcí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 xml:space="preserve">461 880   </w:t>
            </w: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2111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příjmy z poskytování služeb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  <w:t xml:space="preserve">187 347   </w:t>
            </w: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  <w:t xml:space="preserve">500   </w:t>
            </w:r>
          </w:p>
        </w:tc>
      </w:tr>
      <w:tr w:rsidR="00AF2CD6" w:rsidRPr="00AF2CD6" w:rsidTr="00AF2CD6">
        <w:trPr>
          <w:trHeight w:val="270"/>
        </w:trPr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 xml:space="preserve">649 727   </w:t>
            </w: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5011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platy zaměstnanců v pracovním poměru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  <w:t xml:space="preserve">300 000   </w:t>
            </w:r>
          </w:p>
        </w:tc>
        <w:bookmarkStart w:id="0" w:name="_GoBack"/>
        <w:bookmarkEnd w:id="0"/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  <w:t xml:space="preserve">30 000   </w:t>
            </w: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5031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proofErr w:type="spellStart"/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pov</w:t>
            </w:r>
            <w:proofErr w:type="spellEnd"/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. soc. poj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  <w:t xml:space="preserve">75 000   </w:t>
            </w: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proofErr w:type="spellStart"/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pov</w:t>
            </w:r>
            <w:proofErr w:type="spellEnd"/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. zdrav. poj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  <w:t xml:space="preserve">27 000   </w:t>
            </w: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  <w:t xml:space="preserve">10 000   </w:t>
            </w: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 xml:space="preserve">materiál </w:t>
            </w:r>
            <w:proofErr w:type="spellStart"/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j.m</w:t>
            </w:r>
            <w:proofErr w:type="spellEnd"/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  <w:t xml:space="preserve">8 000   </w:t>
            </w:r>
          </w:p>
        </w:tc>
      </w:tr>
      <w:tr w:rsidR="00AF2CD6" w:rsidRPr="00AF2CD6" w:rsidTr="00AF2CD6">
        <w:trPr>
          <w:trHeight w:val="28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služby telekomunikací a radiokomunikací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  <w:t xml:space="preserve">9 000   </w:t>
            </w:r>
          </w:p>
        </w:tc>
      </w:tr>
      <w:tr w:rsidR="00AF2CD6" w:rsidRPr="00AF2CD6" w:rsidTr="00AF2CD6">
        <w:trPr>
          <w:trHeight w:val="28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  <w:t xml:space="preserve">3 000   </w:t>
            </w: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5167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školení a vzdělávání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  <w:t xml:space="preserve">3 000   </w:t>
            </w: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  <w:t xml:space="preserve">58 000   </w:t>
            </w: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cs-CZ"/>
              </w:rPr>
              <w:t xml:space="preserve">90 000   </w:t>
            </w: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</w:tr>
      <w:tr w:rsidR="00AF2CD6" w:rsidRPr="00AF2CD6" w:rsidTr="00AF2CD6">
        <w:trPr>
          <w:trHeight w:val="270"/>
        </w:trPr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 xml:space="preserve"> výdaje celkem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 xml:space="preserve">613 000   </w:t>
            </w: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>bilance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>(přebytek/schodek)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 xml:space="preserve">36 727   </w:t>
            </w: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</w:tr>
      <w:tr w:rsidR="00AF2CD6" w:rsidRPr="00AF2CD6" w:rsidTr="00AF2CD6">
        <w:trPr>
          <w:trHeight w:val="270"/>
        </w:trPr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cs-CZ"/>
              </w:rPr>
              <w:t>Doložka o zveřejnění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vyvěšeno: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sejmuto: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</w:tr>
      <w:tr w:rsidR="00AF2CD6" w:rsidRPr="00AF2CD6" w:rsidTr="00AF2CD6">
        <w:trPr>
          <w:trHeight w:val="270"/>
        </w:trPr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na úřední desce: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6.10.2016</w:t>
            </w: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</w:tr>
      <w:tr w:rsidR="00AF2CD6" w:rsidRPr="00AF2CD6" w:rsidTr="00AF2CD6">
        <w:trPr>
          <w:trHeight w:val="270"/>
        </w:trPr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na elektronické úřední desce: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6.10.2016</w:t>
            </w: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  <w:r w:rsidRPr="00AF2CD6"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</w:tr>
      <w:tr w:rsidR="00AF2CD6" w:rsidRPr="00AF2CD6" w:rsidTr="00AF2CD6">
        <w:trPr>
          <w:trHeight w:val="2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CD6" w:rsidRPr="00AF2CD6" w:rsidRDefault="00AF2CD6" w:rsidP="00AF2C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D6" w:rsidRPr="00AF2CD6" w:rsidRDefault="00AF2CD6" w:rsidP="00AF2C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cs-CZ"/>
              </w:rPr>
            </w:pPr>
          </w:p>
        </w:tc>
      </w:tr>
    </w:tbl>
    <w:p w:rsidR="00D17563" w:rsidRDefault="00D17563"/>
    <w:sectPr w:rsidR="00D1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D6"/>
    <w:rsid w:val="00861D13"/>
    <w:rsid w:val="00AF2CD6"/>
    <w:rsid w:val="00D1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2016-10-06T09:03:00Z</cp:lastPrinted>
  <dcterms:created xsi:type="dcterms:W3CDTF">2016-10-06T09:02:00Z</dcterms:created>
  <dcterms:modified xsi:type="dcterms:W3CDTF">2016-10-06T09:05:00Z</dcterms:modified>
</cp:coreProperties>
</file>